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090B9A" w:rsidP="00090B9A">
      <w:pPr>
        <w:spacing w:after="0"/>
        <w:jc w:val="both"/>
        <w:rPr>
          <w:rFonts w:ascii="Times New Roman" w:hAnsi="Times New Roman"/>
        </w:rPr>
      </w:pPr>
      <w:r w:rsidRPr="00090B9A">
        <w:rPr>
          <w:rFonts w:ascii="Times New Roman" w:hAnsi="Times New Roman"/>
        </w:rPr>
        <w:t>Mc 16,1-8</w:t>
      </w:r>
    </w:p>
    <w:p w:rsidR="00090B9A" w:rsidRDefault="00090B9A" w:rsidP="00090B9A">
      <w:pPr>
        <w:spacing w:after="0"/>
        <w:jc w:val="both"/>
        <w:rPr>
          <w:rFonts w:ascii="Times New Roman" w:hAnsi="Times New Roman"/>
        </w:rPr>
      </w:pPr>
    </w:p>
    <w:p w:rsidR="00A96A89" w:rsidRDefault="00A96A89" w:rsidP="00090B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Deux moments sont distincts aux v.1 et 2 : la fin du sabbat (le soir du samedi pour les Juifs), puis le matin du premier jour, le soleil étant levé (devenu notre dimanche).</w:t>
      </w:r>
    </w:p>
    <w:p w:rsidR="00A96A89" w:rsidRDefault="00A96A89" w:rsidP="00090B9A">
      <w:pPr>
        <w:spacing w:after="0"/>
        <w:jc w:val="both"/>
        <w:rPr>
          <w:rFonts w:ascii="Times New Roman" w:hAnsi="Times New Roman"/>
        </w:rPr>
      </w:pPr>
    </w:p>
    <w:p w:rsidR="00090B9A" w:rsidRDefault="00090B9A" w:rsidP="00090B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Quand les femmes découvrent </w:t>
      </w:r>
      <w:r w:rsidRPr="00E0379D">
        <w:rPr>
          <w:rFonts w:ascii="Times New Roman" w:hAnsi="Times New Roman"/>
          <w:b/>
        </w:rPr>
        <w:t>le tombeau</w:t>
      </w:r>
      <w:r>
        <w:rPr>
          <w:rFonts w:ascii="Times New Roman" w:hAnsi="Times New Roman"/>
        </w:rPr>
        <w:t xml:space="preserve"> ouvert, elles sont tout de suite invitées à dépasser le sensationnel, à ne pas s’enfermer dans les éléments du passé, à ne pas rester dans le tombeau</w:t>
      </w:r>
      <w:r w:rsidR="00404673">
        <w:rPr>
          <w:rFonts w:ascii="Times New Roman" w:hAnsi="Times New Roman"/>
        </w:rPr>
        <w:t xml:space="preserve"> </w:t>
      </w:r>
      <w:r w:rsidR="00E677B5">
        <w:rPr>
          <w:rFonts w:ascii="Times New Roman" w:hAnsi="Times New Roman"/>
        </w:rPr>
        <w:t>dont la dénomination</w:t>
      </w:r>
      <w:r>
        <w:rPr>
          <w:rFonts w:ascii="Times New Roman" w:hAnsi="Times New Roman"/>
        </w:rPr>
        <w:t xml:space="preserve"> </w:t>
      </w:r>
      <w:proofErr w:type="spellStart"/>
      <w:r w:rsidRPr="00090B9A">
        <w:rPr>
          <w:rFonts w:ascii="Times New Roman" w:hAnsi="Times New Roman"/>
          <w:i/>
        </w:rPr>
        <w:t>mnèmeion</w:t>
      </w:r>
      <w:proofErr w:type="spellEnd"/>
      <w:r w:rsidR="00E677B5">
        <w:rPr>
          <w:rFonts w:ascii="Times New Roman" w:hAnsi="Times New Roman"/>
        </w:rPr>
        <w:t xml:space="preserve"> rappelle le </w:t>
      </w:r>
      <w:r w:rsidR="00490D17">
        <w:rPr>
          <w:rFonts w:ascii="Times New Roman" w:hAnsi="Times New Roman"/>
        </w:rPr>
        <w:t>« </w:t>
      </w:r>
      <w:r>
        <w:rPr>
          <w:rFonts w:ascii="Times New Roman" w:hAnsi="Times New Roman"/>
        </w:rPr>
        <w:t>souvenir</w:t>
      </w:r>
      <w:r w:rsidR="00490D17">
        <w:rPr>
          <w:rFonts w:ascii="Times New Roman" w:hAnsi="Times New Roman"/>
        </w:rPr>
        <w:t> »</w:t>
      </w:r>
      <w:r w:rsidR="00F40B36">
        <w:rPr>
          <w:rFonts w:ascii="Times New Roman" w:hAnsi="Times New Roman"/>
        </w:rPr>
        <w:t xml:space="preserve"> (1.2.5.8)</w:t>
      </w:r>
      <w:r>
        <w:rPr>
          <w:rFonts w:ascii="Times New Roman" w:hAnsi="Times New Roman"/>
        </w:rPr>
        <w:t>.</w:t>
      </w:r>
    </w:p>
    <w:p w:rsidR="00F40B36" w:rsidRDefault="00F40B36" w:rsidP="00090B9A">
      <w:pPr>
        <w:spacing w:after="0"/>
        <w:jc w:val="both"/>
        <w:rPr>
          <w:rFonts w:ascii="Times New Roman" w:hAnsi="Times New Roman"/>
        </w:rPr>
      </w:pPr>
    </w:p>
    <w:p w:rsidR="00E677B5" w:rsidRDefault="00F40B36" w:rsidP="00090B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Plusieurs verbes décrivent le regard des femmes : au v.4, c’est </w:t>
      </w:r>
      <w:proofErr w:type="spellStart"/>
      <w:r w:rsidRPr="00442B32">
        <w:rPr>
          <w:rFonts w:ascii="Times New Roman" w:hAnsi="Times New Roman"/>
          <w:i/>
        </w:rPr>
        <w:t>théôréô</w:t>
      </w:r>
      <w:proofErr w:type="spellEnd"/>
      <w:r>
        <w:rPr>
          <w:rFonts w:ascii="Times New Roman" w:hAnsi="Times New Roman"/>
        </w:rPr>
        <w:t>, traduit parfois par ‘contempler’</w:t>
      </w:r>
      <w:r w:rsidR="006D35BA">
        <w:rPr>
          <w:rFonts w:ascii="Times New Roman" w:hAnsi="Times New Roman"/>
        </w:rPr>
        <w:t>, ‘voir quelque chose de spectaculaire’ : il s’agit ici de la pierre roulée. A</w:t>
      </w:r>
      <w:r w:rsidR="00442B32">
        <w:rPr>
          <w:rFonts w:ascii="Times New Roman" w:hAnsi="Times New Roman"/>
        </w:rPr>
        <w:t xml:space="preserve">uparavant, en 15,40, à distance de la croix lors de la mort de Jésus, et en 15,47, à la mise au tombeau. </w:t>
      </w:r>
    </w:p>
    <w:p w:rsidR="00F40B36" w:rsidRDefault="00442B32" w:rsidP="00090B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Ici, le verbe est précédé d’un participe d’</w:t>
      </w:r>
      <w:r w:rsidRPr="00442B32">
        <w:rPr>
          <w:rFonts w:ascii="Times New Roman" w:hAnsi="Times New Roman"/>
          <w:i/>
        </w:rPr>
        <w:t>ana-</w:t>
      </w:r>
      <w:proofErr w:type="spellStart"/>
      <w:r w:rsidRPr="00442B32">
        <w:rPr>
          <w:rFonts w:ascii="Times New Roman" w:hAnsi="Times New Roman"/>
          <w:i/>
        </w:rPr>
        <w:t>blépô</w:t>
      </w:r>
      <w:proofErr w:type="spellEnd"/>
      <w:r w:rsidRPr="00442B32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(regarder vers le haut), qui souvent n’est pas simplement une indication physique mais suggère un autre niveau de perception (comme quand Jésus ‘lève les yeux’).</w:t>
      </w:r>
    </w:p>
    <w:p w:rsidR="00090B9A" w:rsidRDefault="001A4BB5" w:rsidP="00090B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Eta</w:t>
      </w:r>
      <w:r w:rsidR="00A753A6">
        <w:rPr>
          <w:rFonts w:ascii="Times New Roman" w:hAnsi="Times New Roman"/>
        </w:rPr>
        <w:t xml:space="preserve">nt entrées (participe de </w:t>
      </w:r>
      <w:proofErr w:type="spellStart"/>
      <w:r w:rsidR="00A753A6" w:rsidRPr="00A753A6">
        <w:rPr>
          <w:rFonts w:ascii="Times New Roman" w:hAnsi="Times New Roman"/>
          <w:i/>
        </w:rPr>
        <w:t>eis-erchomai</w:t>
      </w:r>
      <w:proofErr w:type="spellEnd"/>
      <w:r w:rsidR="00A753A6">
        <w:rPr>
          <w:rFonts w:ascii="Times New Roman" w:hAnsi="Times New Roman"/>
        </w:rPr>
        <w:t xml:space="preserve">, 5), elles « virent » (du verbe </w:t>
      </w:r>
      <w:proofErr w:type="spellStart"/>
      <w:r w:rsidR="00A753A6" w:rsidRPr="00A753A6">
        <w:rPr>
          <w:rFonts w:ascii="Times New Roman" w:hAnsi="Times New Roman"/>
          <w:i/>
        </w:rPr>
        <w:t>oraô</w:t>
      </w:r>
      <w:proofErr w:type="spellEnd"/>
      <w:r w:rsidR="00A753A6">
        <w:rPr>
          <w:rFonts w:ascii="Times New Roman" w:hAnsi="Times New Roman"/>
        </w:rPr>
        <w:t>, ‘voir’ en général, le même que celui d</w:t>
      </w:r>
      <w:r w:rsidR="006B2920">
        <w:rPr>
          <w:rFonts w:ascii="Times New Roman" w:hAnsi="Times New Roman"/>
        </w:rPr>
        <w:t>e l’annonce « vous le verrez », au v.</w:t>
      </w:r>
      <w:r w:rsidR="00A753A6">
        <w:rPr>
          <w:rFonts w:ascii="Times New Roman" w:hAnsi="Times New Roman"/>
        </w:rPr>
        <w:t xml:space="preserve">7). </w:t>
      </w:r>
    </w:p>
    <w:p w:rsidR="00975988" w:rsidRDefault="00975988" w:rsidP="00090B9A">
      <w:pPr>
        <w:spacing w:after="0"/>
        <w:jc w:val="both"/>
        <w:rPr>
          <w:rFonts w:ascii="Times New Roman" w:hAnsi="Times New Roman"/>
        </w:rPr>
      </w:pPr>
    </w:p>
    <w:p w:rsidR="00C1468F" w:rsidRDefault="00C1468F" w:rsidP="00090B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Celui qu’elles voient est un jeune homme (</w:t>
      </w:r>
      <w:proofErr w:type="spellStart"/>
      <w:r w:rsidRPr="00C1468F">
        <w:rPr>
          <w:rFonts w:ascii="Times New Roman" w:hAnsi="Times New Roman"/>
          <w:i/>
        </w:rPr>
        <w:t>néaniscos</w:t>
      </w:r>
      <w:proofErr w:type="spellEnd"/>
      <w:r w:rsidR="006B2920">
        <w:rPr>
          <w:rFonts w:ascii="Times New Roman" w:hAnsi="Times New Roman"/>
        </w:rPr>
        <w:t>, le même mot que pour</w:t>
      </w:r>
      <w:r>
        <w:rPr>
          <w:rFonts w:ascii="Times New Roman" w:hAnsi="Times New Roman"/>
        </w:rPr>
        <w:t xml:space="preserve"> celui qui s’était enfui de Gethsémani en 14,52, mais ici, il est vêtu d’une robe blanche (</w:t>
      </w:r>
      <w:proofErr w:type="spellStart"/>
      <w:r w:rsidRPr="00C1468F">
        <w:rPr>
          <w:rFonts w:ascii="Times New Roman" w:hAnsi="Times New Roman"/>
          <w:i/>
        </w:rPr>
        <w:t>stolè</w:t>
      </w:r>
      <w:proofErr w:type="spellEnd"/>
      <w:r w:rsidR="00FA43C9">
        <w:rPr>
          <w:rFonts w:ascii="Times New Roman" w:hAnsi="Times New Roman"/>
        </w:rPr>
        <w:t>) et provoque la frayeur (5-6).</w:t>
      </w:r>
    </w:p>
    <w:p w:rsidR="00FA43C9" w:rsidRDefault="00FA43C9" w:rsidP="00090B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 Mc n’emploie le mot ‘anges’ qu’au pluriel, lorsque Jésus est au désert et dans des passages eschatologiques.&gt;</w:t>
      </w:r>
    </w:p>
    <w:p w:rsidR="00090B9A" w:rsidRDefault="00C1468F" w:rsidP="00090B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les renvoie</w:t>
      </w:r>
      <w:r w:rsidR="00090B9A">
        <w:rPr>
          <w:rFonts w:ascii="Times New Roman" w:hAnsi="Times New Roman"/>
        </w:rPr>
        <w:t xml:space="preserve"> à </w:t>
      </w:r>
      <w:r w:rsidR="00090B9A" w:rsidRPr="00E0379D">
        <w:rPr>
          <w:rFonts w:ascii="Times New Roman" w:hAnsi="Times New Roman"/>
          <w:b/>
        </w:rPr>
        <w:t>la Galilée</w:t>
      </w:r>
      <w:r w:rsidR="00090B9A">
        <w:rPr>
          <w:rFonts w:ascii="Times New Roman" w:hAnsi="Times New Roman"/>
        </w:rPr>
        <w:t xml:space="preserve">, </w:t>
      </w:r>
      <w:r w:rsidR="00063130">
        <w:rPr>
          <w:rFonts w:ascii="Times New Roman" w:hAnsi="Times New Roman"/>
        </w:rPr>
        <w:t xml:space="preserve">à cette région </w:t>
      </w:r>
      <w:r w:rsidR="00090B9A">
        <w:rPr>
          <w:rFonts w:ascii="Times New Roman" w:hAnsi="Times New Roman"/>
        </w:rPr>
        <w:t xml:space="preserve">appelée ailleurs </w:t>
      </w:r>
      <w:r w:rsidR="00090B9A" w:rsidRPr="00490D17">
        <w:rPr>
          <w:rFonts w:ascii="Times New Roman" w:hAnsi="Times New Roman"/>
          <w:i/>
        </w:rPr>
        <w:t>carrefour des natio</w:t>
      </w:r>
      <w:r w:rsidR="00063130" w:rsidRPr="00490D17">
        <w:rPr>
          <w:rFonts w:ascii="Times New Roman" w:hAnsi="Times New Roman"/>
          <w:i/>
        </w:rPr>
        <w:t>ns</w:t>
      </w:r>
      <w:r w:rsidR="00063130">
        <w:rPr>
          <w:rFonts w:ascii="Times New Roman" w:hAnsi="Times New Roman"/>
        </w:rPr>
        <w:t xml:space="preserve"> </w:t>
      </w:r>
      <w:r w:rsidR="00090B9A">
        <w:rPr>
          <w:rFonts w:ascii="Times New Roman" w:hAnsi="Times New Roman"/>
        </w:rPr>
        <w:t xml:space="preserve">et </w:t>
      </w:r>
      <w:r w:rsidR="00063130">
        <w:rPr>
          <w:rFonts w:ascii="Times New Roman" w:hAnsi="Times New Roman"/>
        </w:rPr>
        <w:t>en même temps symbole de leur vie quotidienne</w:t>
      </w:r>
      <w:r w:rsidR="00090B9A">
        <w:rPr>
          <w:rFonts w:ascii="Times New Roman" w:hAnsi="Times New Roman"/>
        </w:rPr>
        <w:t xml:space="preserve"> </w:t>
      </w:r>
      <w:r w:rsidR="00063130">
        <w:rPr>
          <w:rFonts w:ascii="Times New Roman" w:hAnsi="Times New Roman"/>
        </w:rPr>
        <w:t>(</w:t>
      </w:r>
      <w:r w:rsidR="00090B9A">
        <w:rPr>
          <w:rFonts w:ascii="Times New Roman" w:hAnsi="Times New Roman"/>
        </w:rPr>
        <w:t xml:space="preserve">puisque Marie de </w:t>
      </w:r>
      <w:proofErr w:type="spellStart"/>
      <w:r w:rsidR="00090B9A">
        <w:rPr>
          <w:rFonts w:ascii="Times New Roman" w:hAnsi="Times New Roman"/>
        </w:rPr>
        <w:t>Magdala</w:t>
      </w:r>
      <w:proofErr w:type="spellEnd"/>
      <w:r w:rsidR="00090B9A">
        <w:rPr>
          <w:rFonts w:ascii="Times New Roman" w:hAnsi="Times New Roman"/>
        </w:rPr>
        <w:t xml:space="preserve"> et Marie mère de Jacques sont de Galilée)</w:t>
      </w:r>
      <w:r w:rsidR="00063130">
        <w:rPr>
          <w:rFonts w:ascii="Times New Roman" w:hAnsi="Times New Roman"/>
        </w:rPr>
        <w:t>.</w:t>
      </w:r>
    </w:p>
    <w:p w:rsidR="008174E0" w:rsidRDefault="00063130" w:rsidP="00090B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Elles ont à tra</w:t>
      </w:r>
      <w:r w:rsidR="00C1468F">
        <w:rPr>
          <w:rFonts w:ascii="Times New Roman" w:hAnsi="Times New Roman"/>
        </w:rPr>
        <w:t xml:space="preserve">nsmettre que, ressuscité, réveillé (de </w:t>
      </w:r>
      <w:proofErr w:type="spellStart"/>
      <w:r w:rsidR="00C1468F" w:rsidRPr="00C1468F">
        <w:rPr>
          <w:rFonts w:ascii="Times New Roman" w:hAnsi="Times New Roman"/>
          <w:i/>
        </w:rPr>
        <w:t>égeirô</w:t>
      </w:r>
      <w:proofErr w:type="spellEnd"/>
      <w:r w:rsidR="00C1468F">
        <w:rPr>
          <w:rFonts w:ascii="Times New Roman" w:hAnsi="Times New Roman"/>
        </w:rPr>
        <w:t>, 6)</w:t>
      </w:r>
      <w:r>
        <w:rPr>
          <w:rFonts w:ascii="Times New Roman" w:hAnsi="Times New Roman"/>
        </w:rPr>
        <w:t xml:space="preserve">, Jésus </w:t>
      </w:r>
      <w:r w:rsidR="006D725B">
        <w:rPr>
          <w:rFonts w:ascii="Times New Roman" w:hAnsi="Times New Roman"/>
        </w:rPr>
        <w:t>‘</w:t>
      </w:r>
      <w:r w:rsidRPr="00063130">
        <w:rPr>
          <w:rFonts w:ascii="Times New Roman" w:hAnsi="Times New Roman"/>
          <w:i/>
        </w:rPr>
        <w:t>fait aller</w:t>
      </w:r>
      <w:r w:rsidR="006D725B">
        <w:rPr>
          <w:rFonts w:ascii="Times New Roman" w:hAnsi="Times New Roman"/>
          <w:i/>
        </w:rPr>
        <w:t>’</w:t>
      </w:r>
      <w:r w:rsidR="006D725B">
        <w:rPr>
          <w:rFonts w:ascii="Times New Roman" w:hAnsi="Times New Roman"/>
        </w:rPr>
        <w:t xml:space="preserve"> les disciples en Galilée. I</w:t>
      </w:r>
      <w:r>
        <w:rPr>
          <w:rFonts w:ascii="Times New Roman" w:hAnsi="Times New Roman"/>
        </w:rPr>
        <w:t xml:space="preserve">l me semble que cette traduction est plus dynamique ou dynamisante que « il vous précède » : le verbe </w:t>
      </w:r>
      <w:r w:rsidRPr="00063130">
        <w:rPr>
          <w:rFonts w:ascii="Times New Roman" w:hAnsi="Times New Roman"/>
          <w:i/>
        </w:rPr>
        <w:t>pro</w:t>
      </w:r>
      <w:r w:rsidR="00D425C0">
        <w:rPr>
          <w:rFonts w:ascii="Times New Roman" w:hAnsi="Times New Roman"/>
          <w:i/>
        </w:rPr>
        <w:t>-</w:t>
      </w:r>
      <w:proofErr w:type="spellStart"/>
      <w:r w:rsidRPr="00063130">
        <w:rPr>
          <w:rFonts w:ascii="Times New Roman" w:hAnsi="Times New Roman"/>
          <w:i/>
        </w:rPr>
        <w:t>ago</w:t>
      </w:r>
      <w:proofErr w:type="spellEnd"/>
      <w:r w:rsidR="00FA43C9">
        <w:rPr>
          <w:rFonts w:ascii="Times New Roman" w:hAnsi="Times New Roman"/>
        </w:rPr>
        <w:t xml:space="preserve"> signifie</w:t>
      </w:r>
      <w:r>
        <w:rPr>
          <w:rFonts w:ascii="Times New Roman" w:hAnsi="Times New Roman"/>
        </w:rPr>
        <w:t xml:space="preserve"> fondamentalement « faire avancer » (comme fait le berger pour son troupeau). </w:t>
      </w:r>
      <w:r w:rsidR="0014581B">
        <w:rPr>
          <w:rFonts w:ascii="Times New Roman" w:hAnsi="Times New Roman"/>
        </w:rPr>
        <w:t>Ce n’est pas comme s’il s’agissait de partir à sa recherche : c’est dans la vie et la foi qu’ils le verront.</w:t>
      </w:r>
      <w:r w:rsidR="008174E0">
        <w:rPr>
          <w:rFonts w:ascii="Times New Roman" w:hAnsi="Times New Roman"/>
        </w:rPr>
        <w:t xml:space="preserve"> </w:t>
      </w:r>
    </w:p>
    <w:p w:rsidR="00063130" w:rsidRDefault="008174E0" w:rsidP="00090B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 peut préciser que la mention « comme il vous l’a dit » renvoie à Mc 14,27-28</w:t>
      </w:r>
      <w:r w:rsidR="00E0379D">
        <w:rPr>
          <w:rFonts w:ascii="Times New Roman" w:hAnsi="Times New Roman"/>
        </w:rPr>
        <w:t xml:space="preserve"> où Jésus s’appuie sur une citation de Zacharie à propos</w:t>
      </w:r>
      <w:r>
        <w:rPr>
          <w:rFonts w:ascii="Times New Roman" w:hAnsi="Times New Roman"/>
        </w:rPr>
        <w:t xml:space="preserve"> du berger et de son troupeau.</w:t>
      </w:r>
    </w:p>
    <w:p w:rsidR="0014581B" w:rsidRDefault="0014581B" w:rsidP="00090B9A">
      <w:pPr>
        <w:spacing w:after="0"/>
        <w:jc w:val="both"/>
        <w:rPr>
          <w:rFonts w:ascii="Times New Roman" w:hAnsi="Times New Roman"/>
        </w:rPr>
      </w:pPr>
    </w:p>
    <w:p w:rsidR="00593AF6" w:rsidRDefault="006B2920" w:rsidP="00090B9A">
      <w:pPr>
        <w:spacing w:after="0"/>
        <w:jc w:val="both"/>
        <w:rPr>
          <w:rFonts w:ascii="Times New Roman" w:hAnsi="Times New Roman"/>
        </w:rPr>
      </w:pPr>
      <w:r w:rsidRPr="006B2920">
        <w:rPr>
          <w:rFonts w:ascii="Times New Roman" w:hAnsi="Times New Roman"/>
        </w:rPr>
        <w:t>Le v.8 est comme symétrique au v.5 : « étant sorties » (</w:t>
      </w:r>
      <w:proofErr w:type="gramStart"/>
      <w:r w:rsidRPr="006B2920">
        <w:rPr>
          <w:rFonts w:ascii="Times New Roman" w:hAnsi="Times New Roman"/>
        </w:rPr>
        <w:t xml:space="preserve">participe de </w:t>
      </w:r>
      <w:r w:rsidRPr="006B2920">
        <w:rPr>
          <w:rFonts w:ascii="Times New Roman" w:hAnsi="Times New Roman"/>
          <w:i/>
        </w:rPr>
        <w:t>ex-</w:t>
      </w:r>
      <w:proofErr w:type="spellStart"/>
      <w:r w:rsidRPr="006B2920">
        <w:rPr>
          <w:rFonts w:ascii="Times New Roman" w:hAnsi="Times New Roman"/>
          <w:i/>
        </w:rPr>
        <w:t>erchomai</w:t>
      </w:r>
      <w:proofErr w:type="spellEnd"/>
      <w:r w:rsidRPr="006B2920">
        <w:rPr>
          <w:rFonts w:ascii="Times New Roman" w:hAnsi="Times New Roman"/>
        </w:rPr>
        <w:t>) « </w:t>
      </w:r>
      <w:r>
        <w:rPr>
          <w:rFonts w:ascii="Times New Roman" w:hAnsi="Times New Roman"/>
        </w:rPr>
        <w:t>elles</w:t>
      </w:r>
      <w:proofErr w:type="gramEnd"/>
      <w:r>
        <w:rPr>
          <w:rFonts w:ascii="Times New Roman" w:hAnsi="Times New Roman"/>
        </w:rPr>
        <w:t xml:space="preserve"> fuirent </w:t>
      </w:r>
      <w:r w:rsidRPr="006B2920">
        <w:rPr>
          <w:rFonts w:ascii="Times New Roman" w:hAnsi="Times New Roman"/>
        </w:rPr>
        <w:t>loin du tombeau</w:t>
      </w:r>
      <w:r w:rsidR="00593AF6">
        <w:rPr>
          <w:rFonts w:ascii="Times New Roman" w:hAnsi="Times New Roman"/>
        </w:rPr>
        <w:t> : le tremblement et la stupeur les tenaient. » Cette ‘stupeur’ est l’</w:t>
      </w:r>
      <w:proofErr w:type="spellStart"/>
      <w:r w:rsidR="00593AF6" w:rsidRPr="006D725B">
        <w:rPr>
          <w:rFonts w:ascii="Times New Roman" w:hAnsi="Times New Roman"/>
          <w:i/>
        </w:rPr>
        <w:t>e</w:t>
      </w:r>
      <w:r w:rsidR="00593AF6" w:rsidRPr="00CD71E9">
        <w:rPr>
          <w:rFonts w:ascii="Times New Roman" w:hAnsi="Times New Roman"/>
          <w:i/>
        </w:rPr>
        <w:t>c-stasis</w:t>
      </w:r>
      <w:proofErr w:type="spellEnd"/>
      <w:r w:rsidR="00593AF6" w:rsidRPr="00CD71E9">
        <w:rPr>
          <w:rFonts w:ascii="Times New Roman" w:hAnsi="Times New Roman"/>
          <w:i/>
        </w:rPr>
        <w:t> </w:t>
      </w:r>
      <w:r w:rsidR="00593AF6">
        <w:rPr>
          <w:rFonts w:ascii="Times New Roman" w:hAnsi="Times New Roman"/>
        </w:rPr>
        <w:t>: littéralement être hors de soi (d’où le mot français ‘</w:t>
      </w:r>
      <w:r w:rsidR="00593AF6" w:rsidRPr="00CD71E9">
        <w:rPr>
          <w:rFonts w:ascii="Times New Roman" w:hAnsi="Times New Roman"/>
          <w:i/>
        </w:rPr>
        <w:t>extase</w:t>
      </w:r>
      <w:r w:rsidR="00593AF6">
        <w:rPr>
          <w:rFonts w:ascii="Times New Roman" w:hAnsi="Times New Roman"/>
        </w:rPr>
        <w:t xml:space="preserve">’). Chez Mc, on retrouve ce mot et son verbe </w:t>
      </w:r>
      <w:r w:rsidR="00CD71E9">
        <w:rPr>
          <w:rFonts w:ascii="Times New Roman" w:hAnsi="Times New Roman"/>
        </w:rPr>
        <w:t>à propos des témoins du</w:t>
      </w:r>
      <w:r w:rsidR="00593AF6">
        <w:rPr>
          <w:rFonts w:ascii="Times New Roman" w:hAnsi="Times New Roman"/>
        </w:rPr>
        <w:t xml:space="preserve"> paralytique et </w:t>
      </w:r>
      <w:r w:rsidR="00CD71E9">
        <w:rPr>
          <w:rFonts w:ascii="Times New Roman" w:hAnsi="Times New Roman"/>
        </w:rPr>
        <w:t xml:space="preserve">de </w:t>
      </w:r>
      <w:r w:rsidR="00593AF6">
        <w:rPr>
          <w:rFonts w:ascii="Times New Roman" w:hAnsi="Times New Roman"/>
        </w:rPr>
        <w:t xml:space="preserve">la fille de </w:t>
      </w:r>
      <w:proofErr w:type="spellStart"/>
      <w:r w:rsidR="00593AF6">
        <w:rPr>
          <w:rFonts w:ascii="Times New Roman" w:hAnsi="Times New Roman"/>
        </w:rPr>
        <w:t>Jaïre</w:t>
      </w:r>
      <w:proofErr w:type="spellEnd"/>
      <w:r w:rsidR="00CD71E9">
        <w:rPr>
          <w:rFonts w:ascii="Times New Roman" w:hAnsi="Times New Roman"/>
        </w:rPr>
        <w:t xml:space="preserve"> relevés, ainsi que de la tempête</w:t>
      </w:r>
      <w:r w:rsidR="00593AF6">
        <w:rPr>
          <w:rFonts w:ascii="Times New Roman" w:hAnsi="Times New Roman"/>
        </w:rPr>
        <w:t xml:space="preserve"> apaisée (2,12 ; 5,42 ; 6,51). </w:t>
      </w:r>
    </w:p>
    <w:p w:rsidR="0014581B" w:rsidRDefault="00CD71E9" w:rsidP="00090B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 Elles ne dirent rien à personne, car elles avaient peur » : </w:t>
      </w:r>
      <w:r>
        <w:rPr>
          <w:rFonts w:ascii="Times New Roman" w:hAnsi="Times New Roman"/>
          <w:b/>
        </w:rPr>
        <w:t>l</w:t>
      </w:r>
      <w:r w:rsidR="0014581B" w:rsidRPr="00E0379D">
        <w:rPr>
          <w:rFonts w:ascii="Times New Roman" w:hAnsi="Times New Roman"/>
          <w:b/>
        </w:rPr>
        <w:t>a peur</w:t>
      </w:r>
      <w:r w:rsidR="0014581B">
        <w:rPr>
          <w:rFonts w:ascii="Times New Roman" w:hAnsi="Times New Roman"/>
        </w:rPr>
        <w:t xml:space="preserve"> </w:t>
      </w:r>
      <w:r w:rsidR="00E0379D">
        <w:rPr>
          <w:rFonts w:ascii="Times New Roman" w:hAnsi="Times New Roman"/>
        </w:rPr>
        <w:t>(après la frayeur des v. 5-6, la crainte</w:t>
      </w:r>
      <w:r>
        <w:rPr>
          <w:rFonts w:ascii="Times New Roman" w:hAnsi="Times New Roman"/>
        </w:rPr>
        <w:t xml:space="preserve">, </w:t>
      </w:r>
      <w:proofErr w:type="spellStart"/>
      <w:r w:rsidRPr="00CD71E9">
        <w:rPr>
          <w:rFonts w:ascii="Times New Roman" w:hAnsi="Times New Roman"/>
          <w:i/>
        </w:rPr>
        <w:t>phobos</w:t>
      </w:r>
      <w:proofErr w:type="spellEnd"/>
      <w:r>
        <w:rPr>
          <w:rFonts w:ascii="Times New Roman" w:hAnsi="Times New Roman"/>
        </w:rPr>
        <w:t>,</w:t>
      </w:r>
      <w:r w:rsidR="00E0379D">
        <w:rPr>
          <w:rFonts w:ascii="Times New Roman" w:hAnsi="Times New Roman"/>
        </w:rPr>
        <w:t xml:space="preserve"> du v.</w:t>
      </w:r>
      <w:r w:rsidR="0014581B">
        <w:rPr>
          <w:rFonts w:ascii="Times New Roman" w:hAnsi="Times New Roman"/>
        </w:rPr>
        <w:t xml:space="preserve"> 8</w:t>
      </w:r>
      <w:r w:rsidR="00E0379D">
        <w:rPr>
          <w:rFonts w:ascii="Times New Roman" w:hAnsi="Times New Roman"/>
        </w:rPr>
        <w:t>)</w:t>
      </w:r>
      <w:r w:rsidR="0014581B">
        <w:rPr>
          <w:rFonts w:ascii="Times New Roman" w:hAnsi="Times New Roman"/>
        </w:rPr>
        <w:t xml:space="preserve"> pourrait être la peur de l’inconnu, la peur de croire, la peur des moqueries… La peur de tout ce qui touche à la mort (comme quand les disciples n’osent pas interroger Jésus sur ses annonces de mort et résurrection, en Mc 9,32).</w:t>
      </w:r>
      <w:r w:rsidR="00ED335F">
        <w:rPr>
          <w:rFonts w:ascii="Times New Roman" w:hAnsi="Times New Roman"/>
        </w:rPr>
        <w:t xml:space="preserve"> La peur de leur propre mort.</w:t>
      </w:r>
    </w:p>
    <w:p w:rsidR="0014581B" w:rsidRDefault="0014581B" w:rsidP="00090B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Tant qu’elles seront dans la peur, elles ne témoigneront pas…</w:t>
      </w:r>
    </w:p>
    <w:p w:rsidR="0014581B" w:rsidRDefault="0014581B" w:rsidP="00090B9A">
      <w:pPr>
        <w:spacing w:after="0"/>
        <w:jc w:val="both"/>
        <w:rPr>
          <w:rFonts w:ascii="Times New Roman" w:hAnsi="Times New Roman"/>
        </w:rPr>
      </w:pPr>
    </w:p>
    <w:p w:rsidR="0014581B" w:rsidRDefault="0014581B" w:rsidP="00090B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Ainsi, ni </w:t>
      </w:r>
      <w:r w:rsidR="00865DFA">
        <w:rPr>
          <w:rFonts w:ascii="Times New Roman" w:hAnsi="Times New Roman"/>
        </w:rPr>
        <w:t xml:space="preserve">en s’enfermant </w:t>
      </w:r>
      <w:r>
        <w:rPr>
          <w:rFonts w:ascii="Times New Roman" w:hAnsi="Times New Roman"/>
        </w:rPr>
        <w:t xml:space="preserve">dans le souvenir, ni </w:t>
      </w:r>
      <w:r w:rsidR="00865DFA">
        <w:rPr>
          <w:rFonts w:ascii="Times New Roman" w:hAnsi="Times New Roman"/>
        </w:rPr>
        <w:t>en restant dans la peur, mais en rejoignant</w:t>
      </w:r>
      <w:r>
        <w:rPr>
          <w:rFonts w:ascii="Times New Roman" w:hAnsi="Times New Roman"/>
        </w:rPr>
        <w:t xml:space="preserve"> la vie, c’est là que l’évènement prendra son sens, pour elles comme pour nous.</w:t>
      </w:r>
    </w:p>
    <w:p w:rsidR="00E0379D" w:rsidRDefault="00E0379D" w:rsidP="00090B9A">
      <w:pPr>
        <w:spacing w:after="0"/>
        <w:jc w:val="both"/>
        <w:rPr>
          <w:rFonts w:ascii="Times New Roman" w:hAnsi="Times New Roman"/>
        </w:rPr>
      </w:pPr>
    </w:p>
    <w:p w:rsidR="00E0379D" w:rsidRPr="00E0379D" w:rsidRDefault="00E0379D" w:rsidP="00E0379D">
      <w:pPr>
        <w:spacing w:after="0"/>
        <w:jc w:val="right"/>
        <w:rPr>
          <w:rFonts w:ascii="Times New Roman" w:hAnsi="Times New Roman"/>
          <w:i/>
        </w:rPr>
      </w:pPr>
      <w:r w:rsidRPr="00E0379D">
        <w:rPr>
          <w:rFonts w:ascii="Times New Roman" w:hAnsi="Times New Roman"/>
          <w:i/>
        </w:rPr>
        <w:t>Christian</w:t>
      </w:r>
      <w:r w:rsidR="00CD71E9">
        <w:rPr>
          <w:rFonts w:ascii="Times New Roman" w:hAnsi="Times New Roman"/>
          <w:i/>
        </w:rPr>
        <w:t xml:space="preserve"> DD</w:t>
      </w:r>
      <w:r w:rsidRPr="00E0379D">
        <w:rPr>
          <w:rFonts w:ascii="Times New Roman" w:hAnsi="Times New Roman"/>
          <w:i/>
        </w:rPr>
        <w:t>,</w:t>
      </w:r>
      <w:r w:rsidR="00975988">
        <w:rPr>
          <w:rFonts w:ascii="Times New Roman" w:hAnsi="Times New Roman"/>
          <w:i/>
        </w:rPr>
        <w:t xml:space="preserve"> le 26</w:t>
      </w:r>
      <w:bookmarkStart w:id="0" w:name="_GoBack"/>
      <w:bookmarkEnd w:id="0"/>
      <w:r w:rsidR="006D725B">
        <w:rPr>
          <w:rFonts w:ascii="Times New Roman" w:hAnsi="Times New Roman"/>
          <w:i/>
        </w:rPr>
        <w:t>/03/2018</w:t>
      </w:r>
    </w:p>
    <w:sectPr w:rsidR="00E0379D" w:rsidRPr="00E0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A"/>
    <w:rsid w:val="00063130"/>
    <w:rsid w:val="00090B9A"/>
    <w:rsid w:val="0014581B"/>
    <w:rsid w:val="001529D1"/>
    <w:rsid w:val="00161873"/>
    <w:rsid w:val="001A4BB5"/>
    <w:rsid w:val="00404673"/>
    <w:rsid w:val="00442B32"/>
    <w:rsid w:val="004848FD"/>
    <w:rsid w:val="00490D17"/>
    <w:rsid w:val="00593AF6"/>
    <w:rsid w:val="006413E4"/>
    <w:rsid w:val="006B2920"/>
    <w:rsid w:val="006D35BA"/>
    <w:rsid w:val="006D725B"/>
    <w:rsid w:val="008174E0"/>
    <w:rsid w:val="00865DFA"/>
    <w:rsid w:val="008F23F8"/>
    <w:rsid w:val="00975988"/>
    <w:rsid w:val="00A753A6"/>
    <w:rsid w:val="00A96A89"/>
    <w:rsid w:val="00AE0CC0"/>
    <w:rsid w:val="00B2335C"/>
    <w:rsid w:val="00C1468F"/>
    <w:rsid w:val="00CD71E9"/>
    <w:rsid w:val="00D425C0"/>
    <w:rsid w:val="00D76462"/>
    <w:rsid w:val="00E0379D"/>
    <w:rsid w:val="00E677B5"/>
    <w:rsid w:val="00ED335F"/>
    <w:rsid w:val="00F40B36"/>
    <w:rsid w:val="00FA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20</cp:revision>
  <dcterms:created xsi:type="dcterms:W3CDTF">2014-09-30T05:53:00Z</dcterms:created>
  <dcterms:modified xsi:type="dcterms:W3CDTF">2018-03-26T08:58:00Z</dcterms:modified>
</cp:coreProperties>
</file>