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D25E84" w:rsidP="00D25E84">
      <w:pPr>
        <w:spacing w:after="0"/>
        <w:rPr>
          <w:rFonts w:ascii="Times New Roman" w:hAnsi="Times New Roman"/>
        </w:rPr>
      </w:pPr>
      <w:proofErr w:type="spellStart"/>
      <w:r w:rsidRPr="00D25E84">
        <w:rPr>
          <w:rFonts w:ascii="Times New Roman" w:hAnsi="Times New Roman"/>
        </w:rPr>
        <w:t>Lc</w:t>
      </w:r>
      <w:proofErr w:type="spellEnd"/>
      <w:r w:rsidRPr="00D25E84">
        <w:rPr>
          <w:rFonts w:ascii="Times New Roman" w:hAnsi="Times New Roman"/>
        </w:rPr>
        <w:t xml:space="preserve"> 9,51-62</w:t>
      </w:r>
    </w:p>
    <w:p w:rsidR="00D25E84" w:rsidRDefault="00D25E84" w:rsidP="00D25E84">
      <w:pPr>
        <w:spacing w:after="0"/>
        <w:rPr>
          <w:rFonts w:ascii="Times New Roman" w:hAnsi="Times New Roman"/>
        </w:rPr>
      </w:pPr>
    </w:p>
    <w:p w:rsidR="00D25E84" w:rsidRDefault="006E1E64" w:rsidP="00D25E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 passage,</w:t>
      </w:r>
      <w:r w:rsidR="00D25E84">
        <w:rPr>
          <w:rFonts w:ascii="Times New Roman" w:hAnsi="Times New Roman"/>
        </w:rPr>
        <w:t xml:space="preserve"> introduit </w:t>
      </w:r>
      <w:r>
        <w:rPr>
          <w:rFonts w:ascii="Times New Roman" w:hAnsi="Times New Roman"/>
        </w:rPr>
        <w:t>par</w:t>
      </w:r>
      <w:r w:rsidR="00D25E84">
        <w:rPr>
          <w:rFonts w:ascii="Times New Roman" w:hAnsi="Times New Roman"/>
        </w:rPr>
        <w:t xml:space="preserve"> « il advint » (51)</w:t>
      </w:r>
      <w:r>
        <w:rPr>
          <w:rFonts w:ascii="Times New Roman" w:hAnsi="Times New Roman"/>
        </w:rPr>
        <w:t xml:space="preserve"> se poursuit de manière assez solennelle</w:t>
      </w:r>
      <w:r w:rsidR="00D25E84">
        <w:rPr>
          <w:rFonts w:ascii="Times New Roman" w:hAnsi="Times New Roman"/>
        </w:rPr>
        <w:t> : « </w:t>
      </w:r>
      <w:r>
        <w:rPr>
          <w:rFonts w:ascii="Times New Roman" w:hAnsi="Times New Roman"/>
        </w:rPr>
        <w:t>pendant que s’accomplirent</w:t>
      </w:r>
      <w:r w:rsidR="00D25E84">
        <w:rPr>
          <w:rFonts w:ascii="Times New Roman" w:hAnsi="Times New Roman"/>
        </w:rPr>
        <w:t xml:space="preserve"> les jours », comme en</w:t>
      </w:r>
      <w:r w:rsidR="008C7F65">
        <w:rPr>
          <w:rFonts w:ascii="Times New Roman" w:hAnsi="Times New Roman"/>
        </w:rPr>
        <w:t xml:space="preserve"> </w:t>
      </w:r>
      <w:proofErr w:type="spellStart"/>
      <w:r w:rsidR="008C7F65">
        <w:rPr>
          <w:rFonts w:ascii="Times New Roman" w:hAnsi="Times New Roman"/>
        </w:rPr>
        <w:t>Ac</w:t>
      </w:r>
      <w:proofErr w:type="spellEnd"/>
      <w:r w:rsidR="008C7F65">
        <w:rPr>
          <w:rFonts w:ascii="Times New Roman" w:hAnsi="Times New Roman"/>
        </w:rPr>
        <w:t xml:space="preserve"> 2,1</w:t>
      </w:r>
      <w:r>
        <w:rPr>
          <w:rFonts w:ascii="Times New Roman" w:hAnsi="Times New Roman"/>
        </w:rPr>
        <w:t>, à la Pentecôte</w:t>
      </w:r>
      <w:r w:rsidR="008C7F65">
        <w:rPr>
          <w:rFonts w:ascii="Times New Roman" w:hAnsi="Times New Roman"/>
        </w:rPr>
        <w:t xml:space="preserve"> (</w:t>
      </w:r>
      <w:proofErr w:type="spellStart"/>
      <w:r w:rsidR="008C7F65" w:rsidRPr="008C7F65">
        <w:rPr>
          <w:rFonts w:ascii="Times New Roman" w:hAnsi="Times New Roman"/>
          <w:i/>
        </w:rPr>
        <w:t>sym-plèroô</w:t>
      </w:r>
      <w:proofErr w:type="spellEnd"/>
      <w:r w:rsidR="008C7F65">
        <w:rPr>
          <w:rFonts w:ascii="Times New Roman" w:hAnsi="Times New Roman"/>
        </w:rPr>
        <w:t>)</w:t>
      </w:r>
      <w:r>
        <w:rPr>
          <w:rFonts w:ascii="Times New Roman" w:hAnsi="Times New Roman"/>
        </w:rPr>
        <w:t>, et fort</w:t>
      </w:r>
      <w:r w:rsidR="002A44E0">
        <w:rPr>
          <w:rFonts w:ascii="Times New Roman" w:hAnsi="Times New Roman"/>
        </w:rPr>
        <w:t xml:space="preserve"> semblable à </w:t>
      </w:r>
      <w:proofErr w:type="spellStart"/>
      <w:r w:rsidR="002A44E0">
        <w:rPr>
          <w:rFonts w:ascii="Times New Roman" w:hAnsi="Times New Roman"/>
        </w:rPr>
        <w:t>Lc</w:t>
      </w:r>
      <w:proofErr w:type="spellEnd"/>
      <w:r w:rsidR="002A44E0">
        <w:rPr>
          <w:rFonts w:ascii="Times New Roman" w:hAnsi="Times New Roman"/>
        </w:rPr>
        <w:t xml:space="preserve"> 2,6.21.22 (naissance et</w:t>
      </w:r>
      <w:r w:rsidR="00D25E84">
        <w:rPr>
          <w:rFonts w:ascii="Times New Roman" w:hAnsi="Times New Roman"/>
        </w:rPr>
        <w:t xml:space="preserve"> circoncision</w:t>
      </w:r>
      <w:r w:rsidR="002A44E0">
        <w:rPr>
          <w:rFonts w:ascii="Times New Roman" w:hAnsi="Times New Roman"/>
        </w:rPr>
        <w:t xml:space="preserve"> de Jésus, </w:t>
      </w:r>
      <w:r w:rsidR="00D25E84">
        <w:rPr>
          <w:rFonts w:ascii="Times New Roman" w:hAnsi="Times New Roman"/>
        </w:rPr>
        <w:t>purification</w:t>
      </w:r>
      <w:r w:rsidR="002A44E0">
        <w:rPr>
          <w:rFonts w:ascii="Times New Roman" w:hAnsi="Times New Roman"/>
        </w:rPr>
        <w:t xml:space="preserve"> de Marie</w:t>
      </w:r>
      <w:r w:rsidR="00D25E84">
        <w:rPr>
          <w:rFonts w:ascii="Times New Roman" w:hAnsi="Times New Roman"/>
        </w:rPr>
        <w:t>).</w:t>
      </w:r>
    </w:p>
    <w:p w:rsidR="002A44E0" w:rsidRDefault="002A44E0" w:rsidP="00D25E84">
      <w:pPr>
        <w:spacing w:after="0"/>
        <w:rPr>
          <w:rFonts w:ascii="Times New Roman" w:hAnsi="Times New Roman"/>
        </w:rPr>
      </w:pPr>
    </w:p>
    <w:p w:rsidR="00AD4C47" w:rsidRDefault="00D25E84" w:rsidP="00D25E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Ici, ce qui s’annonce, c’est « l’enlèvement » de Jésus (seul emploi de ce nom, mais le verbe est celui de </w:t>
      </w:r>
      <w:proofErr w:type="spellStart"/>
      <w:r>
        <w:rPr>
          <w:rFonts w:ascii="Times New Roman" w:hAnsi="Times New Roman"/>
        </w:rPr>
        <w:t>Ac</w:t>
      </w:r>
      <w:proofErr w:type="spellEnd"/>
      <w:r>
        <w:rPr>
          <w:rFonts w:ascii="Times New Roman" w:hAnsi="Times New Roman"/>
        </w:rPr>
        <w:t xml:space="preserve"> 1,2.11.22 et Mc 16,19, à propos de Jésus </w:t>
      </w:r>
      <w:r w:rsidR="002A44E0">
        <w:rPr>
          <w:rFonts w:ascii="Times New Roman" w:hAnsi="Times New Roman"/>
        </w:rPr>
        <w:t>‘</w:t>
      </w:r>
      <w:r>
        <w:rPr>
          <w:rFonts w:ascii="Times New Roman" w:hAnsi="Times New Roman"/>
        </w:rPr>
        <w:t>enlevé</w:t>
      </w:r>
      <w:r w:rsidR="002A44E0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 au ciel</w:t>
      </w:r>
      <w:r w:rsidR="002A44E0">
        <w:rPr>
          <w:rFonts w:ascii="Times New Roman" w:hAnsi="Times New Roman"/>
        </w:rPr>
        <w:t xml:space="preserve"> : </w:t>
      </w:r>
      <w:r w:rsidR="002A44E0" w:rsidRPr="002A44E0">
        <w:rPr>
          <w:rFonts w:ascii="Times New Roman" w:hAnsi="Times New Roman"/>
          <w:i/>
        </w:rPr>
        <w:t>ana-</w:t>
      </w:r>
      <w:proofErr w:type="spellStart"/>
      <w:r w:rsidR="002A44E0" w:rsidRPr="002A44E0">
        <w:rPr>
          <w:rFonts w:ascii="Times New Roman" w:hAnsi="Times New Roman"/>
          <w:i/>
        </w:rPr>
        <w:t>lambanô</w:t>
      </w:r>
      <w:proofErr w:type="spellEnd"/>
      <w:r w:rsidR="00E0515B">
        <w:rPr>
          <w:rFonts w:ascii="Times New Roman" w:hAnsi="Times New Roman"/>
        </w:rPr>
        <w:t>, prendre vers le haut</w:t>
      </w:r>
      <w:r w:rsidR="00AD4C47">
        <w:rPr>
          <w:rFonts w:ascii="Times New Roman" w:hAnsi="Times New Roman"/>
        </w:rPr>
        <w:t>).</w:t>
      </w:r>
    </w:p>
    <w:p w:rsidR="00D25E84" w:rsidRDefault="00AD4C47" w:rsidP="00D25E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À</w:t>
      </w:r>
      <w:r w:rsidR="008C7F65">
        <w:rPr>
          <w:rFonts w:ascii="Times New Roman" w:hAnsi="Times New Roman"/>
        </w:rPr>
        <w:t xml:space="preserve"> la transfiguration</w:t>
      </w:r>
      <w:r>
        <w:rPr>
          <w:rFonts w:ascii="Times New Roman" w:hAnsi="Times New Roman"/>
        </w:rPr>
        <w:t xml:space="preserve"> (9,31), l’expression était</w:t>
      </w:r>
      <w:r w:rsidR="008C7F65">
        <w:rPr>
          <w:rFonts w:ascii="Times New Roman" w:hAnsi="Times New Roman"/>
        </w:rPr>
        <w:t xml:space="preserve"> de son </w:t>
      </w:r>
      <w:r>
        <w:rPr>
          <w:rFonts w:ascii="Times New Roman" w:hAnsi="Times New Roman"/>
        </w:rPr>
        <w:t>‘départ’, de son «</w:t>
      </w:r>
      <w:r w:rsidR="008C7F65">
        <w:rPr>
          <w:rFonts w:ascii="Times New Roman" w:hAnsi="Times New Roman"/>
        </w:rPr>
        <w:t>exode</w:t>
      </w:r>
      <w:r>
        <w:rPr>
          <w:rFonts w:ascii="Times New Roman" w:hAnsi="Times New Roman"/>
        </w:rPr>
        <w:t> »</w:t>
      </w:r>
      <w:r w:rsidR="008C7F65">
        <w:rPr>
          <w:rFonts w:ascii="Times New Roman" w:hAnsi="Times New Roman"/>
        </w:rPr>
        <w:t xml:space="preserve"> qui allait ‘s’accomplir’, </w:t>
      </w:r>
      <w:proofErr w:type="spellStart"/>
      <w:r w:rsidR="008C7F65" w:rsidRPr="00AD4C47">
        <w:rPr>
          <w:rFonts w:ascii="Times New Roman" w:hAnsi="Times New Roman"/>
          <w:i/>
        </w:rPr>
        <w:t>plèroô</w:t>
      </w:r>
      <w:proofErr w:type="spellEnd"/>
      <w:r>
        <w:rPr>
          <w:rFonts w:ascii="Times New Roman" w:hAnsi="Times New Roman"/>
        </w:rPr>
        <w:t xml:space="preserve"> à Jérusalem.</w:t>
      </w:r>
    </w:p>
    <w:p w:rsidR="00D25E84" w:rsidRDefault="00D25E84" w:rsidP="00D25E84">
      <w:pPr>
        <w:spacing w:after="0"/>
        <w:rPr>
          <w:rFonts w:ascii="Times New Roman" w:hAnsi="Times New Roman"/>
        </w:rPr>
      </w:pPr>
    </w:p>
    <w:p w:rsidR="00F85249" w:rsidRDefault="00D25E84" w:rsidP="00D25E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Jésus affermit son « visage » (</w:t>
      </w:r>
      <w:r w:rsidR="00E0515B" w:rsidRPr="00E0515B">
        <w:rPr>
          <w:rFonts w:ascii="Times New Roman" w:hAnsi="Times New Roman"/>
          <w:i/>
        </w:rPr>
        <w:t>pros</w:t>
      </w:r>
      <w:r w:rsidR="0022337F">
        <w:rPr>
          <w:rFonts w:ascii="Times New Roman" w:hAnsi="Times New Roman"/>
          <w:i/>
        </w:rPr>
        <w:t>-</w:t>
      </w:r>
      <w:proofErr w:type="spellStart"/>
      <w:r w:rsidR="00E0515B" w:rsidRPr="00E0515B">
        <w:rPr>
          <w:rFonts w:ascii="Times New Roman" w:hAnsi="Times New Roman"/>
          <w:i/>
        </w:rPr>
        <w:t>ôpon</w:t>
      </w:r>
      <w:proofErr w:type="spellEnd"/>
      <w:r w:rsidR="00E0515B">
        <w:rPr>
          <w:rFonts w:ascii="Times New Roman" w:hAnsi="Times New Roman"/>
        </w:rPr>
        <w:t>, 51) :</w:t>
      </w:r>
      <w:r w:rsidR="00AD4C47">
        <w:rPr>
          <w:rFonts w:ascii="Times New Roman" w:hAnsi="Times New Roman"/>
        </w:rPr>
        <w:t xml:space="preserve"> peu avant, lors de la transfiguration, ce visage</w:t>
      </w:r>
      <w:r w:rsidR="00E051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était devenu autre (</w:t>
      </w:r>
      <w:r w:rsidR="00E0515B">
        <w:rPr>
          <w:rFonts w:ascii="Times New Roman" w:hAnsi="Times New Roman"/>
        </w:rPr>
        <w:t>9,</w:t>
      </w:r>
      <w:r w:rsidR="00AD4C47">
        <w:rPr>
          <w:rFonts w:ascii="Times New Roman" w:hAnsi="Times New Roman"/>
        </w:rPr>
        <w:t>29</w:t>
      </w:r>
      <w:r w:rsidR="00E0515B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</w:t>
      </w:r>
      <w:r w:rsidR="00AD4C47">
        <w:rPr>
          <w:rFonts w:ascii="Times New Roman" w:hAnsi="Times New Roman"/>
        </w:rPr>
        <w:t>et le mot revient à propos</w:t>
      </w:r>
      <w:r w:rsidR="00E0515B">
        <w:rPr>
          <w:rFonts w:ascii="Times New Roman" w:hAnsi="Times New Roman"/>
        </w:rPr>
        <w:t xml:space="preserve"> </w:t>
      </w:r>
      <w:r w:rsidR="00AD4C47">
        <w:rPr>
          <w:rFonts w:ascii="Times New Roman" w:hAnsi="Times New Roman"/>
        </w:rPr>
        <w:t>des messagers</w:t>
      </w:r>
      <w:r>
        <w:rPr>
          <w:rFonts w:ascii="Times New Roman" w:hAnsi="Times New Roman"/>
        </w:rPr>
        <w:t xml:space="preserve"> envoyés</w:t>
      </w:r>
      <w:r w:rsidR="00E0515B">
        <w:rPr>
          <w:rFonts w:ascii="Times New Roman" w:hAnsi="Times New Roman"/>
        </w:rPr>
        <w:t xml:space="preserve"> devant lui (52), </w:t>
      </w:r>
      <w:r>
        <w:rPr>
          <w:rFonts w:ascii="Times New Roman" w:hAnsi="Times New Roman"/>
        </w:rPr>
        <w:t>lui qui</w:t>
      </w:r>
      <w:r w:rsidR="00F85249">
        <w:rPr>
          <w:rFonts w:ascii="Times New Roman" w:hAnsi="Times New Roman"/>
        </w:rPr>
        <w:t xml:space="preserve"> est tourné vers Jérusale</w:t>
      </w:r>
      <w:r w:rsidR="00AD4C47">
        <w:rPr>
          <w:rFonts w:ascii="Times New Roman" w:hAnsi="Times New Roman"/>
        </w:rPr>
        <w:t>m (53). Quant au verbe</w:t>
      </w:r>
      <w:r w:rsidR="00F85249">
        <w:rPr>
          <w:rFonts w:ascii="Times New Roman" w:hAnsi="Times New Roman"/>
        </w:rPr>
        <w:t xml:space="preserve"> « affermir »</w:t>
      </w:r>
      <w:r w:rsidR="00167238">
        <w:rPr>
          <w:rFonts w:ascii="Times New Roman" w:hAnsi="Times New Roman"/>
        </w:rPr>
        <w:t xml:space="preserve"> (</w:t>
      </w:r>
      <w:proofErr w:type="spellStart"/>
      <w:r w:rsidR="00167238" w:rsidRPr="00A115F2">
        <w:rPr>
          <w:rFonts w:ascii="Times New Roman" w:hAnsi="Times New Roman"/>
          <w:i/>
        </w:rPr>
        <w:t>stérizô</w:t>
      </w:r>
      <w:proofErr w:type="spellEnd"/>
      <w:r w:rsidR="00167238">
        <w:rPr>
          <w:rFonts w:ascii="Times New Roman" w:hAnsi="Times New Roman"/>
        </w:rPr>
        <w:t>)</w:t>
      </w:r>
      <w:r w:rsidR="00F85249">
        <w:rPr>
          <w:rFonts w:ascii="Times New Roman" w:hAnsi="Times New Roman"/>
        </w:rPr>
        <w:t xml:space="preserve">, on le retrouve </w:t>
      </w:r>
      <w:r w:rsidR="00167238">
        <w:rPr>
          <w:rFonts w:ascii="Times New Roman" w:hAnsi="Times New Roman"/>
        </w:rPr>
        <w:t xml:space="preserve">dans ce sens moral </w:t>
      </w:r>
      <w:r w:rsidR="00A115F2">
        <w:rPr>
          <w:rFonts w:ascii="Times New Roman" w:hAnsi="Times New Roman"/>
        </w:rPr>
        <w:t xml:space="preserve">pour les frères, </w:t>
      </w:r>
      <w:r w:rsidR="00167238">
        <w:rPr>
          <w:rFonts w:ascii="Times New Roman" w:hAnsi="Times New Roman"/>
        </w:rPr>
        <w:t>les disciples</w:t>
      </w:r>
      <w:r w:rsidR="00A115F2">
        <w:rPr>
          <w:rFonts w:ascii="Times New Roman" w:hAnsi="Times New Roman"/>
        </w:rPr>
        <w:t>, les Eglises</w:t>
      </w:r>
      <w:r w:rsidR="00167238">
        <w:rPr>
          <w:rFonts w:ascii="Times New Roman" w:hAnsi="Times New Roman"/>
        </w:rPr>
        <w:t xml:space="preserve"> affermis</w:t>
      </w:r>
      <w:r w:rsidR="00F85249">
        <w:rPr>
          <w:rFonts w:ascii="Times New Roman" w:hAnsi="Times New Roman"/>
        </w:rPr>
        <w:t xml:space="preserve"> (</w:t>
      </w:r>
      <w:proofErr w:type="spellStart"/>
      <w:r w:rsidR="00F85249">
        <w:rPr>
          <w:rFonts w:ascii="Times New Roman" w:hAnsi="Times New Roman"/>
        </w:rPr>
        <w:t>Lc</w:t>
      </w:r>
      <w:proofErr w:type="spellEnd"/>
      <w:r w:rsidR="00F85249">
        <w:rPr>
          <w:rFonts w:ascii="Times New Roman" w:hAnsi="Times New Roman"/>
        </w:rPr>
        <w:t xml:space="preserve"> 22,32</w:t>
      </w:r>
      <w:r w:rsidR="00167238">
        <w:rPr>
          <w:rFonts w:ascii="Times New Roman" w:hAnsi="Times New Roman"/>
        </w:rPr>
        <w:t xml:space="preserve"> ; </w:t>
      </w:r>
      <w:proofErr w:type="spellStart"/>
      <w:r w:rsidR="00167238">
        <w:rPr>
          <w:rFonts w:ascii="Times New Roman" w:hAnsi="Times New Roman"/>
        </w:rPr>
        <w:t>Ac</w:t>
      </w:r>
      <w:proofErr w:type="spellEnd"/>
      <w:r w:rsidR="00167238">
        <w:rPr>
          <w:rFonts w:ascii="Times New Roman" w:hAnsi="Times New Roman"/>
        </w:rPr>
        <w:t xml:space="preserve"> 15,32 ;</w:t>
      </w:r>
      <w:r w:rsidR="00A115F2">
        <w:rPr>
          <w:rFonts w:ascii="Times New Roman" w:hAnsi="Times New Roman"/>
        </w:rPr>
        <w:t xml:space="preserve"> 14,22 ; 18,23 ; 15,41 et dans </w:t>
      </w:r>
      <w:r w:rsidR="00F85249">
        <w:rPr>
          <w:rFonts w:ascii="Times New Roman" w:hAnsi="Times New Roman"/>
        </w:rPr>
        <w:t>les épitres</w:t>
      </w:r>
      <w:r w:rsidR="0022337F">
        <w:rPr>
          <w:rFonts w:ascii="Times New Roman" w:hAnsi="Times New Roman"/>
        </w:rPr>
        <w:t>)</w:t>
      </w:r>
      <w:r w:rsidR="00F85249">
        <w:rPr>
          <w:rFonts w:ascii="Times New Roman" w:hAnsi="Times New Roman"/>
        </w:rPr>
        <w:t>.</w:t>
      </w:r>
      <w:r w:rsidR="00A115F2">
        <w:rPr>
          <w:rFonts w:ascii="Times New Roman" w:hAnsi="Times New Roman"/>
        </w:rPr>
        <w:t xml:space="preserve"> (En outre, </w:t>
      </w:r>
      <w:r w:rsidR="0022337F">
        <w:rPr>
          <w:rFonts w:ascii="Times New Roman" w:hAnsi="Times New Roman"/>
        </w:rPr>
        <w:t xml:space="preserve">une fois </w:t>
      </w:r>
      <w:r w:rsidR="00A115F2">
        <w:rPr>
          <w:rFonts w:ascii="Times New Roman" w:hAnsi="Times New Roman"/>
        </w:rPr>
        <w:t xml:space="preserve">en </w:t>
      </w:r>
      <w:proofErr w:type="spellStart"/>
      <w:r w:rsidR="00A115F2">
        <w:rPr>
          <w:rFonts w:ascii="Times New Roman" w:hAnsi="Times New Roman"/>
        </w:rPr>
        <w:t>Lc</w:t>
      </w:r>
      <w:proofErr w:type="spellEnd"/>
      <w:r w:rsidR="00A115F2">
        <w:rPr>
          <w:rFonts w:ascii="Times New Roman" w:hAnsi="Times New Roman"/>
        </w:rPr>
        <w:t xml:space="preserve"> 16,26, à propos de l’abime ‘établi’ entre Lazare et Abraham.)</w:t>
      </w:r>
    </w:p>
    <w:p w:rsidR="00F85249" w:rsidRDefault="00F85249" w:rsidP="00D25E84">
      <w:pPr>
        <w:spacing w:after="0"/>
        <w:rPr>
          <w:rFonts w:ascii="Times New Roman" w:hAnsi="Times New Roman"/>
        </w:rPr>
      </w:pPr>
    </w:p>
    <w:p w:rsidR="00F85249" w:rsidRDefault="00F85249" w:rsidP="00D25E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la suggestion de Jacques et Jean, Jésus réagit </w:t>
      </w:r>
      <w:r w:rsidR="002A44E0">
        <w:rPr>
          <w:rFonts w:ascii="Times New Roman" w:hAnsi="Times New Roman"/>
        </w:rPr>
        <w:t xml:space="preserve">(55) </w:t>
      </w:r>
      <w:r>
        <w:rPr>
          <w:rFonts w:ascii="Times New Roman" w:hAnsi="Times New Roman"/>
        </w:rPr>
        <w:t xml:space="preserve">comme vis-à-vis de Pierre qui disait « Tu es le Christ de Dieu », en </w:t>
      </w:r>
      <w:r w:rsidR="00BC6550">
        <w:rPr>
          <w:rFonts w:ascii="Times New Roman" w:hAnsi="Times New Roman"/>
        </w:rPr>
        <w:t>s’adress</w:t>
      </w:r>
      <w:r w:rsidR="0022337F">
        <w:rPr>
          <w:rFonts w:ascii="Times New Roman" w:hAnsi="Times New Roman"/>
        </w:rPr>
        <w:t xml:space="preserve">ant vivement à eux, en </w:t>
      </w:r>
      <w:r w:rsidR="00BC6550">
        <w:rPr>
          <w:rFonts w:ascii="Times New Roman" w:hAnsi="Times New Roman"/>
        </w:rPr>
        <w:t>les ‘</w:t>
      </w:r>
      <w:bookmarkStart w:id="0" w:name="_GoBack"/>
      <w:bookmarkEnd w:id="0"/>
      <w:r w:rsidR="00BC6550">
        <w:rPr>
          <w:rFonts w:ascii="Times New Roman" w:hAnsi="Times New Roman"/>
        </w:rPr>
        <w:t>menaçant’</w:t>
      </w:r>
      <w:r>
        <w:rPr>
          <w:rFonts w:ascii="Times New Roman" w:hAnsi="Times New Roman"/>
        </w:rPr>
        <w:t xml:space="preserve"> (</w:t>
      </w:r>
      <w:r w:rsidRPr="002A44E0">
        <w:rPr>
          <w:rFonts w:ascii="Times New Roman" w:hAnsi="Times New Roman"/>
          <w:i/>
        </w:rPr>
        <w:t>épi-</w:t>
      </w:r>
      <w:proofErr w:type="spellStart"/>
      <w:r w:rsidRPr="002A44E0">
        <w:rPr>
          <w:rFonts w:ascii="Times New Roman" w:hAnsi="Times New Roman"/>
          <w:i/>
        </w:rPr>
        <w:t>timaô</w:t>
      </w:r>
      <w:proofErr w:type="spellEnd"/>
      <w:r w:rsidR="0022337F">
        <w:rPr>
          <w:rFonts w:ascii="Times New Roman" w:hAnsi="Times New Roman"/>
        </w:rPr>
        <w:t xml:space="preserve">, comme </w:t>
      </w:r>
      <w:r w:rsidR="00D65B57">
        <w:rPr>
          <w:rFonts w:ascii="Times New Roman" w:hAnsi="Times New Roman"/>
        </w:rPr>
        <w:t xml:space="preserve">envers les esprits, la tempête : une douzaine de fois en </w:t>
      </w:r>
      <w:proofErr w:type="spellStart"/>
      <w:r w:rsidR="00D65B57">
        <w:rPr>
          <w:rFonts w:ascii="Times New Roman" w:hAnsi="Times New Roman"/>
        </w:rPr>
        <w:t>Lc</w:t>
      </w:r>
      <w:proofErr w:type="spellEnd"/>
      <w:r w:rsidR="00D65B57">
        <w:rPr>
          <w:rFonts w:ascii="Times New Roman" w:hAnsi="Times New Roman"/>
        </w:rPr>
        <w:t>)</w:t>
      </w:r>
      <w:r>
        <w:rPr>
          <w:rFonts w:ascii="Times New Roman" w:hAnsi="Times New Roman"/>
        </w:rPr>
        <w:t>…</w:t>
      </w:r>
    </w:p>
    <w:p w:rsidR="00F85249" w:rsidRDefault="00F85249" w:rsidP="00D25E84">
      <w:pPr>
        <w:spacing w:after="0"/>
        <w:rPr>
          <w:rFonts w:ascii="Times New Roman" w:hAnsi="Times New Roman"/>
        </w:rPr>
      </w:pPr>
    </w:p>
    <w:p w:rsidR="00D25E84" w:rsidRDefault="00D65B57" w:rsidP="00D25E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Au long de ces versets, n</w:t>
      </w:r>
      <w:r w:rsidR="00F85249">
        <w:rPr>
          <w:rFonts w:ascii="Times New Roman" w:hAnsi="Times New Roman"/>
        </w:rPr>
        <w:t xml:space="preserve">ous sommes bien en chemin : </w:t>
      </w:r>
      <w:proofErr w:type="spellStart"/>
      <w:r w:rsidR="00F85249" w:rsidRPr="002A44E0">
        <w:rPr>
          <w:rFonts w:ascii="Times New Roman" w:hAnsi="Times New Roman"/>
          <w:i/>
        </w:rPr>
        <w:t>poreuomai</w:t>
      </w:r>
      <w:proofErr w:type="spellEnd"/>
      <w:r w:rsidR="00F85249">
        <w:rPr>
          <w:rFonts w:ascii="Times New Roman" w:hAnsi="Times New Roman"/>
        </w:rPr>
        <w:t xml:space="preserve"> (marcher) revient cinq fois (51.52.53.56.57), </w:t>
      </w:r>
      <w:proofErr w:type="spellStart"/>
      <w:r w:rsidR="00F85249" w:rsidRPr="002A44E0">
        <w:rPr>
          <w:rFonts w:ascii="Times New Roman" w:hAnsi="Times New Roman"/>
          <w:i/>
        </w:rPr>
        <w:t>ap-erchomai</w:t>
      </w:r>
      <w:proofErr w:type="spellEnd"/>
      <w:r w:rsidR="00F85249">
        <w:rPr>
          <w:rFonts w:ascii="Times New Roman" w:hAnsi="Times New Roman"/>
        </w:rPr>
        <w:t xml:space="preserve"> (s’en aller) trois fois (57.59.60) et </w:t>
      </w:r>
      <w:proofErr w:type="spellStart"/>
      <w:r w:rsidR="00F85249" w:rsidRPr="002A44E0">
        <w:rPr>
          <w:rFonts w:ascii="Times New Roman" w:hAnsi="Times New Roman"/>
          <w:i/>
        </w:rPr>
        <w:t>acolouthéô</w:t>
      </w:r>
      <w:proofErr w:type="spellEnd"/>
      <w:r w:rsidR="00F85249" w:rsidRPr="002A44E0">
        <w:rPr>
          <w:rFonts w:ascii="Times New Roman" w:hAnsi="Times New Roman"/>
          <w:i/>
        </w:rPr>
        <w:t xml:space="preserve"> </w:t>
      </w:r>
      <w:r w:rsidR="00F85249">
        <w:rPr>
          <w:rFonts w:ascii="Times New Roman" w:hAnsi="Times New Roman"/>
        </w:rPr>
        <w:t>(accompagner) trois fois aussi (57.59.61), deux fois d’initiative et une fois comme une invitation de Jésus.</w:t>
      </w:r>
    </w:p>
    <w:p w:rsidR="006E1E64" w:rsidRDefault="006E1E64" w:rsidP="00D25E84">
      <w:pPr>
        <w:spacing w:after="0"/>
        <w:rPr>
          <w:rFonts w:ascii="Times New Roman" w:hAnsi="Times New Roman"/>
        </w:rPr>
      </w:pPr>
    </w:p>
    <w:p w:rsidR="006E1E64" w:rsidRDefault="002A44E0" w:rsidP="00D25E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Dans les exigenc</w:t>
      </w:r>
      <w:r w:rsidR="006E1E64">
        <w:rPr>
          <w:rFonts w:ascii="Times New Roman" w:hAnsi="Times New Roman"/>
        </w:rPr>
        <w:t xml:space="preserve">es de Jésus, </w:t>
      </w:r>
      <w:proofErr w:type="spellStart"/>
      <w:r w:rsidR="006E1E64" w:rsidRPr="002A44E0">
        <w:rPr>
          <w:rFonts w:ascii="Times New Roman" w:hAnsi="Times New Roman"/>
          <w:i/>
        </w:rPr>
        <w:t>apo-tassomai</w:t>
      </w:r>
      <w:proofErr w:type="spellEnd"/>
      <w:r w:rsidR="00B4113B">
        <w:rPr>
          <w:rFonts w:ascii="Times New Roman" w:hAnsi="Times New Roman"/>
        </w:rPr>
        <w:t xml:space="preserve"> (se séparer) (61) reviendra</w:t>
      </w:r>
      <w:r w:rsidR="006E1E64">
        <w:rPr>
          <w:rFonts w:ascii="Times New Roman" w:hAnsi="Times New Roman"/>
        </w:rPr>
        <w:t xml:space="preserve"> à propos des personnes en </w:t>
      </w:r>
      <w:proofErr w:type="spellStart"/>
      <w:r w:rsidR="006E1E64">
        <w:rPr>
          <w:rFonts w:ascii="Times New Roman" w:hAnsi="Times New Roman"/>
        </w:rPr>
        <w:t>Ac</w:t>
      </w:r>
      <w:proofErr w:type="spellEnd"/>
      <w:r w:rsidR="006E1E64">
        <w:rPr>
          <w:rFonts w:ascii="Times New Roman" w:hAnsi="Times New Roman"/>
        </w:rPr>
        <w:t xml:space="preserve"> 18,18.21 et à propos des biens en </w:t>
      </w:r>
      <w:proofErr w:type="spellStart"/>
      <w:r w:rsidR="006E1E64">
        <w:rPr>
          <w:rFonts w:ascii="Times New Roman" w:hAnsi="Times New Roman"/>
        </w:rPr>
        <w:t>Lc</w:t>
      </w:r>
      <w:proofErr w:type="spellEnd"/>
      <w:r w:rsidR="006E1E64">
        <w:rPr>
          <w:rFonts w:ascii="Times New Roman" w:hAnsi="Times New Roman"/>
        </w:rPr>
        <w:t xml:space="preserve"> 14,33.</w:t>
      </w:r>
    </w:p>
    <w:p w:rsidR="006E1E64" w:rsidRDefault="006E1E64" w:rsidP="00D25E84">
      <w:pPr>
        <w:spacing w:after="0"/>
        <w:rPr>
          <w:rFonts w:ascii="Times New Roman" w:hAnsi="Times New Roman"/>
        </w:rPr>
      </w:pPr>
    </w:p>
    <w:p w:rsidR="006E1E64" w:rsidRDefault="006E1E64" w:rsidP="00D25E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L’adjectif </w:t>
      </w:r>
      <w:r w:rsidRPr="002A44E0">
        <w:rPr>
          <w:rFonts w:ascii="Times New Roman" w:hAnsi="Times New Roman"/>
          <w:i/>
        </w:rPr>
        <w:t>eu-</w:t>
      </w:r>
      <w:proofErr w:type="spellStart"/>
      <w:r w:rsidRPr="002A44E0">
        <w:rPr>
          <w:rFonts w:ascii="Times New Roman" w:hAnsi="Times New Roman"/>
          <w:i/>
        </w:rPr>
        <w:t>thetos</w:t>
      </w:r>
      <w:proofErr w:type="spellEnd"/>
      <w:r>
        <w:rPr>
          <w:rFonts w:ascii="Times New Roman" w:hAnsi="Times New Roman"/>
        </w:rPr>
        <w:t xml:space="preserve"> (bien disposé, convenable) (62) revient chez Luc quand il s’agit du sel qui</w:t>
      </w:r>
      <w:r w:rsidR="00E0515B">
        <w:rPr>
          <w:rFonts w:ascii="Times New Roman" w:hAnsi="Times New Roman"/>
        </w:rPr>
        <w:t>, à</w:t>
      </w:r>
      <w:r w:rsidR="00D65B57">
        <w:rPr>
          <w:rFonts w:ascii="Times New Roman" w:hAnsi="Times New Roman"/>
        </w:rPr>
        <w:t xml:space="preserve"> </w:t>
      </w:r>
      <w:r w:rsidR="00E0515B">
        <w:rPr>
          <w:rFonts w:ascii="Times New Roman" w:hAnsi="Times New Roman"/>
        </w:rPr>
        <w:t>l’inverse,</w:t>
      </w:r>
      <w:r>
        <w:rPr>
          <w:rFonts w:ascii="Times New Roman" w:hAnsi="Times New Roman"/>
        </w:rPr>
        <w:t xml:space="preserve"> risque d’être affadi (14,35).</w:t>
      </w:r>
    </w:p>
    <w:p w:rsidR="002A44E0" w:rsidRDefault="002A44E0" w:rsidP="00D25E84">
      <w:pPr>
        <w:spacing w:after="0"/>
        <w:rPr>
          <w:rFonts w:ascii="Times New Roman" w:hAnsi="Times New Roman"/>
        </w:rPr>
      </w:pPr>
    </w:p>
    <w:p w:rsidR="002A44E0" w:rsidRPr="002A44E0" w:rsidRDefault="002A44E0" w:rsidP="002A44E0">
      <w:pPr>
        <w:spacing w:after="0"/>
        <w:jc w:val="right"/>
        <w:rPr>
          <w:rFonts w:ascii="Times New Roman" w:hAnsi="Times New Roman"/>
          <w:i/>
        </w:rPr>
      </w:pPr>
      <w:r w:rsidRPr="002A44E0">
        <w:rPr>
          <w:rFonts w:ascii="Times New Roman" w:hAnsi="Times New Roman"/>
          <w:i/>
        </w:rPr>
        <w:t xml:space="preserve">Christian, </w:t>
      </w:r>
      <w:r w:rsidR="00D65B57">
        <w:rPr>
          <w:rFonts w:ascii="Times New Roman" w:hAnsi="Times New Roman"/>
          <w:i/>
        </w:rPr>
        <w:t>le 15</w:t>
      </w:r>
      <w:r w:rsidR="00E0515B">
        <w:rPr>
          <w:rFonts w:ascii="Times New Roman" w:hAnsi="Times New Roman"/>
          <w:i/>
        </w:rPr>
        <w:t>.06.2016</w:t>
      </w:r>
    </w:p>
    <w:sectPr w:rsidR="002A44E0" w:rsidRPr="002A4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4"/>
    <w:rsid w:val="001529D1"/>
    <w:rsid w:val="00167238"/>
    <w:rsid w:val="0022337F"/>
    <w:rsid w:val="002A44E0"/>
    <w:rsid w:val="004D5874"/>
    <w:rsid w:val="006E1E64"/>
    <w:rsid w:val="008C4692"/>
    <w:rsid w:val="008C7F65"/>
    <w:rsid w:val="00A115F2"/>
    <w:rsid w:val="00AD4C47"/>
    <w:rsid w:val="00B4113B"/>
    <w:rsid w:val="00BC6550"/>
    <w:rsid w:val="00D25E84"/>
    <w:rsid w:val="00D65B57"/>
    <w:rsid w:val="00E0515B"/>
    <w:rsid w:val="00F8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2016-06-14T16:38:00Z</dcterms:created>
  <dcterms:modified xsi:type="dcterms:W3CDTF">2016-06-16T13:52:00Z</dcterms:modified>
</cp:coreProperties>
</file>