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22154" w:rsidP="00122154">
      <w:pPr>
        <w:spacing w:after="0"/>
        <w:rPr>
          <w:rFonts w:ascii="Times New Roman" w:hAnsi="Times New Roman"/>
        </w:rPr>
      </w:pPr>
      <w:proofErr w:type="spellStart"/>
      <w:r w:rsidRPr="00122154">
        <w:rPr>
          <w:rFonts w:ascii="Times New Roman" w:hAnsi="Times New Roman"/>
        </w:rPr>
        <w:t>Lc</w:t>
      </w:r>
      <w:proofErr w:type="spellEnd"/>
      <w:r w:rsidRPr="00122154">
        <w:rPr>
          <w:rFonts w:ascii="Times New Roman" w:hAnsi="Times New Roman"/>
        </w:rPr>
        <w:t xml:space="preserve"> 2,1-20</w:t>
      </w:r>
    </w:p>
    <w:p w:rsidR="00122154" w:rsidRDefault="00122154" w:rsidP="00122154">
      <w:pPr>
        <w:spacing w:after="0"/>
        <w:rPr>
          <w:rFonts w:ascii="Times New Roman" w:hAnsi="Times New Roman"/>
        </w:rPr>
      </w:pPr>
    </w:p>
    <w:p w:rsidR="00122154" w:rsidRDefault="00122154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passa</w:t>
      </w:r>
      <w:r w:rsidR="00996ED3">
        <w:rPr>
          <w:rFonts w:ascii="Times New Roman" w:hAnsi="Times New Roman"/>
        </w:rPr>
        <w:t>ge est comme scandé par un mot :</w:t>
      </w:r>
      <w:r>
        <w:rPr>
          <w:rFonts w:ascii="Times New Roman" w:hAnsi="Times New Roman"/>
        </w:rPr>
        <w:t xml:space="preserve"> « </w:t>
      </w:r>
      <w:r w:rsidRPr="007A2036">
        <w:rPr>
          <w:rFonts w:ascii="Times New Roman" w:hAnsi="Times New Roman"/>
          <w:b/>
        </w:rPr>
        <w:t>il advint</w:t>
      </w:r>
      <w:r>
        <w:rPr>
          <w:rFonts w:ascii="Times New Roman" w:hAnsi="Times New Roman"/>
        </w:rPr>
        <w:t> » : aux v.1.</w:t>
      </w:r>
      <w:r w:rsidR="0090267E">
        <w:rPr>
          <w:rFonts w:ascii="Times New Roman" w:hAnsi="Times New Roman"/>
        </w:rPr>
        <w:t>2.</w:t>
      </w:r>
      <w:r>
        <w:rPr>
          <w:rFonts w:ascii="Times New Roman" w:hAnsi="Times New Roman"/>
        </w:rPr>
        <w:t>6.13.15 : le décret de l’empereur, la naissance de l’enfant, la louange céleste, la reconnaissance par les bergers.</w:t>
      </w:r>
    </w:p>
    <w:p w:rsidR="0090267E" w:rsidRDefault="0090267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début, le poids du recensement (</w:t>
      </w:r>
      <w:proofErr w:type="spellStart"/>
      <w:r w:rsidRPr="00F7796D">
        <w:rPr>
          <w:rFonts w:ascii="Times New Roman" w:hAnsi="Times New Roman"/>
          <w:i/>
        </w:rPr>
        <w:t>apo-graphè</w:t>
      </w:r>
      <w:proofErr w:type="spellEnd"/>
      <w:r>
        <w:rPr>
          <w:rFonts w:ascii="Times New Roman" w:hAnsi="Times New Roman"/>
        </w:rPr>
        <w:t>, 2) est souligné par le verbe à la voix passive : ‘être inscrit’ (</w:t>
      </w:r>
      <w:r w:rsidR="00DC531E">
        <w:rPr>
          <w:rFonts w:ascii="Times New Roman" w:hAnsi="Times New Roman"/>
        </w:rPr>
        <w:t xml:space="preserve">verbe des inventaires ou des registres : </w:t>
      </w:r>
      <w:proofErr w:type="spellStart"/>
      <w:r w:rsidRPr="00F7796D">
        <w:rPr>
          <w:rFonts w:ascii="Times New Roman" w:hAnsi="Times New Roman"/>
          <w:i/>
        </w:rPr>
        <w:t>apo-graphesthai</w:t>
      </w:r>
      <w:proofErr w:type="spellEnd"/>
      <w:r>
        <w:rPr>
          <w:rFonts w:ascii="Times New Roman" w:hAnsi="Times New Roman"/>
        </w:rPr>
        <w:t xml:space="preserve">, 1.3 et 5).  </w:t>
      </w:r>
    </w:p>
    <w:p w:rsidR="00DC531E" w:rsidRDefault="00DC531E" w:rsidP="00122154">
      <w:pPr>
        <w:spacing w:after="0"/>
        <w:rPr>
          <w:rFonts w:ascii="Times New Roman" w:hAnsi="Times New Roman"/>
        </w:rPr>
      </w:pPr>
    </w:p>
    <w:p w:rsidR="00187B26" w:rsidRDefault="00DC531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 ces ‘jours’ de César (1), on va passer aux ‘jours’ d’accompl</w:t>
      </w:r>
      <w:r w:rsidR="00AC1D89">
        <w:rPr>
          <w:rFonts w:ascii="Times New Roman" w:hAnsi="Times New Roman"/>
        </w:rPr>
        <w:t>issement et de naissance (6). D</w:t>
      </w:r>
      <w:r>
        <w:rPr>
          <w:rFonts w:ascii="Times New Roman" w:hAnsi="Times New Roman"/>
        </w:rPr>
        <w:t>u</w:t>
      </w:r>
      <w:r w:rsidR="00187B26">
        <w:rPr>
          <w:rFonts w:ascii="Times New Roman" w:hAnsi="Times New Roman"/>
        </w:rPr>
        <w:t xml:space="preserve"> ‘</w:t>
      </w:r>
      <w:proofErr w:type="spellStart"/>
      <w:r w:rsidR="00187B26" w:rsidRPr="00187B26">
        <w:rPr>
          <w:rFonts w:ascii="Times New Roman" w:hAnsi="Times New Roman"/>
          <w:i/>
        </w:rPr>
        <w:t>dogma</w:t>
      </w:r>
      <w:proofErr w:type="spellEnd"/>
      <w:r w:rsidR="00187B26">
        <w:rPr>
          <w:rFonts w:ascii="Times New Roman" w:hAnsi="Times New Roman"/>
        </w:rPr>
        <w:t xml:space="preserve">’ impérial </w:t>
      </w:r>
      <w:r>
        <w:rPr>
          <w:rFonts w:ascii="Times New Roman" w:hAnsi="Times New Roman"/>
        </w:rPr>
        <w:t xml:space="preserve">(1), on va passer </w:t>
      </w:r>
      <w:r w:rsidR="00187B26">
        <w:rPr>
          <w:rFonts w:ascii="Times New Roman" w:hAnsi="Times New Roman"/>
        </w:rPr>
        <w:t>au ‘</w:t>
      </w:r>
      <w:proofErr w:type="spellStart"/>
      <w:r w:rsidR="00187B26" w:rsidRPr="00187B26">
        <w:rPr>
          <w:rFonts w:ascii="Times New Roman" w:hAnsi="Times New Roman"/>
          <w:i/>
        </w:rPr>
        <w:t>rhèma</w:t>
      </w:r>
      <w:proofErr w:type="spellEnd"/>
      <w:r w:rsidR="00187B26">
        <w:rPr>
          <w:rFonts w:ascii="Times New Roman" w:hAnsi="Times New Roman"/>
          <w:i/>
        </w:rPr>
        <w:t xml:space="preserve">‘ </w:t>
      </w:r>
      <w:r w:rsidR="00187B26" w:rsidRPr="00187B26">
        <w:rPr>
          <w:rFonts w:ascii="Times New Roman" w:hAnsi="Times New Roman"/>
        </w:rPr>
        <w:t>du Seigneur</w:t>
      </w:r>
      <w:r>
        <w:rPr>
          <w:rFonts w:ascii="Times New Roman" w:hAnsi="Times New Roman"/>
        </w:rPr>
        <w:t xml:space="preserve"> (15.17.19)</w:t>
      </w:r>
      <w:r w:rsidR="00D40B5B">
        <w:rPr>
          <w:rFonts w:ascii="Times New Roman" w:hAnsi="Times New Roman"/>
        </w:rPr>
        <w:t>, la parole-évènement</w:t>
      </w:r>
      <w:r w:rsidR="00187B26">
        <w:rPr>
          <w:rFonts w:ascii="Times New Roman" w:hAnsi="Times New Roman"/>
        </w:rPr>
        <w:t xml:space="preserve"> de Dieu.</w:t>
      </w:r>
    </w:p>
    <w:p w:rsidR="00187B26" w:rsidRDefault="00187B26" w:rsidP="00122154">
      <w:pPr>
        <w:spacing w:after="0"/>
        <w:rPr>
          <w:rFonts w:ascii="Times New Roman" w:hAnsi="Times New Roman"/>
        </w:rPr>
      </w:pPr>
    </w:p>
    <w:p w:rsidR="00AC1D89" w:rsidRDefault="00CA08AE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87B26">
        <w:rPr>
          <w:rFonts w:ascii="Times New Roman" w:hAnsi="Times New Roman"/>
        </w:rPr>
        <w:t>es jours pour enfanter</w:t>
      </w:r>
      <w:r>
        <w:rPr>
          <w:rFonts w:ascii="Times New Roman" w:hAnsi="Times New Roman"/>
        </w:rPr>
        <w:t xml:space="preserve">  « s’accomplissent » </w:t>
      </w:r>
      <w:proofErr w:type="spellStart"/>
      <w:r w:rsidRPr="00CA08AE">
        <w:rPr>
          <w:rFonts w:ascii="Times New Roman" w:hAnsi="Times New Roman"/>
          <w:i/>
        </w:rPr>
        <w:t>èn</w:t>
      </w:r>
      <w:proofErr w:type="spellEnd"/>
      <w:r w:rsidRPr="00CA08AE">
        <w:rPr>
          <w:rFonts w:ascii="Times New Roman" w:hAnsi="Times New Roman"/>
          <w:i/>
        </w:rPr>
        <w:t xml:space="preserve"> </w:t>
      </w:r>
      <w:proofErr w:type="spellStart"/>
      <w:r w:rsidRPr="00CA08AE">
        <w:rPr>
          <w:rFonts w:ascii="Times New Roman" w:hAnsi="Times New Roman"/>
          <w:i/>
        </w:rPr>
        <w:t>tô</w:t>
      </w:r>
      <w:proofErr w:type="spellEnd"/>
      <w:r w:rsidRPr="00CA08AE">
        <w:rPr>
          <w:rFonts w:ascii="Times New Roman" w:hAnsi="Times New Roman"/>
          <w:i/>
        </w:rPr>
        <w:t xml:space="preserve"> </w:t>
      </w:r>
      <w:proofErr w:type="spellStart"/>
      <w:r w:rsidRPr="00CA08AE">
        <w:rPr>
          <w:rFonts w:ascii="Times New Roman" w:hAnsi="Times New Roman"/>
          <w:i/>
        </w:rPr>
        <w:t>einai</w:t>
      </w:r>
      <w:proofErr w:type="spellEnd"/>
      <w:r w:rsidRPr="00CA08AE">
        <w:rPr>
          <w:rFonts w:ascii="Times New Roman" w:hAnsi="Times New Roman"/>
          <w:i/>
        </w:rPr>
        <w:t xml:space="preserve"> </w:t>
      </w:r>
      <w:proofErr w:type="spellStart"/>
      <w:r w:rsidRPr="00CA08AE">
        <w:rPr>
          <w:rFonts w:ascii="Times New Roman" w:hAnsi="Times New Roman"/>
          <w:i/>
        </w:rPr>
        <w:t>ékei</w:t>
      </w:r>
      <w:proofErr w:type="spellEnd"/>
      <w:r>
        <w:rPr>
          <w:rFonts w:ascii="Times New Roman" w:hAnsi="Times New Roman"/>
        </w:rPr>
        <w:t xml:space="preserve"> (‘dans l’être là’ =  pendant qu’ils sont là : pendant cette durée, et non pas à leur arrivée !) </w:t>
      </w:r>
    </w:p>
    <w:p w:rsidR="000F24E7" w:rsidRDefault="00187B26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Luc </w:t>
      </w:r>
      <w:r w:rsidR="00155340">
        <w:rPr>
          <w:rFonts w:ascii="Times New Roman" w:hAnsi="Times New Roman"/>
        </w:rPr>
        <w:t xml:space="preserve">précise que la « place n’était pas pour eux dans </w:t>
      </w:r>
      <w:r w:rsidR="00155340" w:rsidRPr="007A2036">
        <w:rPr>
          <w:rFonts w:ascii="Times New Roman" w:hAnsi="Times New Roman"/>
          <w:b/>
        </w:rPr>
        <w:t>la salle </w:t>
      </w:r>
      <w:r w:rsidR="00155340">
        <w:rPr>
          <w:rFonts w:ascii="Times New Roman" w:hAnsi="Times New Roman"/>
        </w:rPr>
        <w:t>»</w:t>
      </w:r>
      <w:r w:rsidR="00C01BD1">
        <w:rPr>
          <w:rFonts w:ascii="Times New Roman" w:hAnsi="Times New Roman"/>
        </w:rPr>
        <w:t xml:space="preserve"> (6-7)</w:t>
      </w:r>
      <w:r w:rsidR="00155340">
        <w:rPr>
          <w:rFonts w:ascii="Times New Roman" w:hAnsi="Times New Roman"/>
        </w:rPr>
        <w:t xml:space="preserve"> : cette salle est désignée d’un mot rare qui a été </w:t>
      </w:r>
      <w:r w:rsidR="00CA08AE">
        <w:rPr>
          <w:rFonts w:ascii="Times New Roman" w:hAnsi="Times New Roman"/>
        </w:rPr>
        <w:t xml:space="preserve">parfois </w:t>
      </w:r>
      <w:r w:rsidR="00155340">
        <w:rPr>
          <w:rFonts w:ascii="Times New Roman" w:hAnsi="Times New Roman"/>
        </w:rPr>
        <w:t xml:space="preserve">rendu par </w:t>
      </w:r>
      <w:r w:rsidR="00C01BD1">
        <w:rPr>
          <w:rFonts w:ascii="Times New Roman" w:hAnsi="Times New Roman"/>
        </w:rPr>
        <w:t>‘</w:t>
      </w:r>
      <w:r w:rsidR="00155340">
        <w:rPr>
          <w:rFonts w:ascii="Times New Roman" w:hAnsi="Times New Roman"/>
        </w:rPr>
        <w:t>hôtellerie</w:t>
      </w:r>
      <w:r w:rsidR="00C01BD1">
        <w:rPr>
          <w:rFonts w:ascii="Times New Roman" w:hAnsi="Times New Roman"/>
        </w:rPr>
        <w:t>’</w:t>
      </w:r>
      <w:r w:rsidR="00155340">
        <w:rPr>
          <w:rFonts w:ascii="Times New Roman" w:hAnsi="Times New Roman"/>
        </w:rPr>
        <w:t xml:space="preserve">. On le trouve dans un seul autre contexte évangélique : </w:t>
      </w:r>
      <w:proofErr w:type="spellStart"/>
      <w:r w:rsidR="00155340">
        <w:rPr>
          <w:rFonts w:ascii="Times New Roman" w:hAnsi="Times New Roman"/>
        </w:rPr>
        <w:t>Lc</w:t>
      </w:r>
      <w:proofErr w:type="spellEnd"/>
      <w:r w:rsidR="00155340">
        <w:rPr>
          <w:rFonts w:ascii="Times New Roman" w:hAnsi="Times New Roman"/>
        </w:rPr>
        <w:t xml:space="preserve"> 22,11 et Mc 14,14 : « Où est la salle</w:t>
      </w:r>
      <w:r w:rsidR="00F7796D">
        <w:rPr>
          <w:rFonts w:ascii="Times New Roman" w:hAnsi="Times New Roman"/>
        </w:rPr>
        <w:t> ? » pour le repas pascal.</w:t>
      </w:r>
      <w:r w:rsidR="00155340">
        <w:rPr>
          <w:rFonts w:ascii="Times New Roman" w:hAnsi="Times New Roman"/>
        </w:rPr>
        <w:t xml:space="preserve"> </w:t>
      </w:r>
    </w:p>
    <w:p w:rsidR="00187B26" w:rsidRDefault="00155340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rapprochement peut être renforcé par le verbe employé</w:t>
      </w:r>
      <w:r w:rsidR="00C01BD1">
        <w:rPr>
          <w:rFonts w:ascii="Times New Roman" w:hAnsi="Times New Roman"/>
        </w:rPr>
        <w:t xml:space="preserve"> quand Marie</w:t>
      </w:r>
      <w:r>
        <w:rPr>
          <w:rFonts w:ascii="Times New Roman" w:hAnsi="Times New Roman"/>
        </w:rPr>
        <w:t xml:space="preserve"> « dépose » l’en</w:t>
      </w:r>
      <w:r w:rsidR="0022106F">
        <w:rPr>
          <w:rFonts w:ascii="Times New Roman" w:hAnsi="Times New Roman"/>
        </w:rPr>
        <w:t xml:space="preserve">fant dans la mangeoire : </w:t>
      </w:r>
      <w:r>
        <w:rPr>
          <w:rFonts w:ascii="Times New Roman" w:hAnsi="Times New Roman"/>
        </w:rPr>
        <w:t>« </w:t>
      </w:r>
      <w:r w:rsidRPr="007A2036">
        <w:rPr>
          <w:rFonts w:ascii="Times New Roman" w:hAnsi="Times New Roman"/>
          <w:i/>
        </w:rPr>
        <w:t>ana-</w:t>
      </w:r>
      <w:proofErr w:type="spellStart"/>
      <w:r w:rsidRPr="007A2036">
        <w:rPr>
          <w:rFonts w:ascii="Times New Roman" w:hAnsi="Times New Roman"/>
          <w:i/>
        </w:rPr>
        <w:t>clinô</w:t>
      </w:r>
      <w:proofErr w:type="spellEnd"/>
      <w:r>
        <w:rPr>
          <w:rFonts w:ascii="Times New Roman" w:hAnsi="Times New Roman"/>
        </w:rPr>
        <w:t xml:space="preserve"> », </w:t>
      </w:r>
      <w:r w:rsidR="00F7796D">
        <w:rPr>
          <w:rFonts w:ascii="Times New Roman" w:hAnsi="Times New Roman"/>
        </w:rPr>
        <w:t>‘</w:t>
      </w:r>
      <w:r>
        <w:rPr>
          <w:rFonts w:ascii="Times New Roman" w:hAnsi="Times New Roman"/>
        </w:rPr>
        <w:t>coucher</w:t>
      </w:r>
      <w:r w:rsidR="00F7796D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, </w:t>
      </w:r>
      <w:r w:rsidR="00C01BD1">
        <w:rPr>
          <w:rFonts w:ascii="Times New Roman" w:hAnsi="Times New Roman"/>
        </w:rPr>
        <w:t>employé cinq autres fois dans les évangiles à propos de « s’allonger, s’installer pour un repas » !</w:t>
      </w:r>
      <w:r>
        <w:rPr>
          <w:rFonts w:ascii="Times New Roman" w:hAnsi="Times New Roman"/>
        </w:rPr>
        <w:t xml:space="preserve"> </w:t>
      </w:r>
    </w:p>
    <w:p w:rsidR="00C01BD1" w:rsidRDefault="00C01BD1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sa naissance est ainsi évoqué qu’</w:t>
      </w:r>
      <w:r w:rsidR="0022106F">
        <w:rPr>
          <w:rFonts w:ascii="Times New Roman" w:hAnsi="Times New Roman"/>
        </w:rPr>
        <w:t>un jour, il i</w:t>
      </w:r>
      <w:r>
        <w:rPr>
          <w:rFonts w:ascii="Times New Roman" w:hAnsi="Times New Roman"/>
        </w:rPr>
        <w:t>ra dan</w:t>
      </w:r>
      <w:r w:rsidR="009D6CAD">
        <w:rPr>
          <w:rFonts w:ascii="Times New Roman" w:hAnsi="Times New Roman"/>
        </w:rPr>
        <w:t>s la salle préparée  pour un repas, où il</w:t>
      </w:r>
      <w:r>
        <w:rPr>
          <w:rFonts w:ascii="Times New Roman" w:hAnsi="Times New Roman"/>
        </w:rPr>
        <w:t xml:space="preserve"> partagera le pa</w:t>
      </w:r>
      <w:r w:rsidR="009D6CAD">
        <w:rPr>
          <w:rFonts w:ascii="Times New Roman" w:hAnsi="Times New Roman"/>
        </w:rPr>
        <w:t>in : la « mangeoire » l’annonce</w:t>
      </w:r>
      <w:r>
        <w:rPr>
          <w:rFonts w:ascii="Times New Roman" w:hAnsi="Times New Roman"/>
        </w:rPr>
        <w:t>, et le pain est dans le nom de Bethléem, «  la maison du pain ».</w:t>
      </w:r>
    </w:p>
    <w:p w:rsidR="00CF0124" w:rsidRDefault="00CF0124" w:rsidP="00122154">
      <w:pPr>
        <w:spacing w:after="0"/>
        <w:rPr>
          <w:rFonts w:ascii="Times New Roman" w:hAnsi="Times New Roman"/>
        </w:rPr>
      </w:pP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Un ange</w:t>
      </w:r>
      <w:r>
        <w:rPr>
          <w:rFonts w:ascii="Times New Roman" w:hAnsi="Times New Roman"/>
        </w:rPr>
        <w:t>, messager de la gloire de Dieu (9-10), dit deux choses </w:t>
      </w:r>
      <w:r w:rsidR="00045675" w:rsidRPr="00045675">
        <w:rPr>
          <w:rFonts w:ascii="Times New Roman" w:hAnsi="Times New Roman"/>
          <w:b/>
        </w:rPr>
        <w:t>aux veilleurs</w:t>
      </w:r>
      <w:r w:rsidR="000456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CF0124" w:rsidRDefault="009D6CAD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ne craignez pas (comme l’ange à Zacharie et à Marie 1,13.30, comme Jésus à Simon 5,10) ;</w:t>
      </w:r>
    </w:p>
    <w:p w:rsidR="00EF7F6F" w:rsidRDefault="00CF0124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je vous annonce une bonne nouvelle (comme Jean-Bapt</w:t>
      </w:r>
      <w:r w:rsidR="00EF7F6F">
        <w:rPr>
          <w:rFonts w:ascii="Times New Roman" w:hAnsi="Times New Roman"/>
        </w:rPr>
        <w:t>iste 3,18, comme Jésus 4,18.43)</w:t>
      </w:r>
    </w:p>
    <w:p w:rsidR="00EF7F6F" w:rsidRDefault="00EF7F6F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proofErr w:type="gramStart"/>
      <w:r w:rsidRPr="00EF7F6F">
        <w:rPr>
          <w:rFonts w:ascii="Times New Roman" w:hAnsi="Times New Roman"/>
          <w:i/>
        </w:rPr>
        <w:t>angelos</w:t>
      </w:r>
      <w:proofErr w:type="spellEnd"/>
      <w:proofErr w:type="gramEnd"/>
      <w:r w:rsidR="007E5975">
        <w:rPr>
          <w:rFonts w:ascii="Times New Roman" w:hAnsi="Times New Roman"/>
        </w:rPr>
        <w:t xml:space="preserve">, ‘ange’, </w:t>
      </w:r>
      <w:r>
        <w:rPr>
          <w:rFonts w:ascii="Times New Roman" w:hAnsi="Times New Roman"/>
        </w:rPr>
        <w:t xml:space="preserve">et </w:t>
      </w:r>
      <w:r w:rsidRPr="00EF7F6F">
        <w:rPr>
          <w:rFonts w:ascii="Times New Roman" w:hAnsi="Times New Roman"/>
          <w:i/>
        </w:rPr>
        <w:t>eu-</w:t>
      </w:r>
      <w:proofErr w:type="spellStart"/>
      <w:r w:rsidRPr="00EF7F6F">
        <w:rPr>
          <w:rFonts w:ascii="Times New Roman" w:hAnsi="Times New Roman"/>
          <w:i/>
        </w:rPr>
        <w:t>angelizomai</w:t>
      </w:r>
      <w:proofErr w:type="spellEnd"/>
      <w:r w:rsidR="007E5975">
        <w:rPr>
          <w:rFonts w:ascii="Times New Roman" w:hAnsi="Times New Roman"/>
        </w:rPr>
        <w:t>, ‘</w:t>
      </w:r>
      <w:proofErr w:type="spellStart"/>
      <w:r w:rsidR="007E5975">
        <w:rPr>
          <w:rFonts w:ascii="Times New Roman" w:hAnsi="Times New Roman"/>
        </w:rPr>
        <w:t>év-angéliser</w:t>
      </w:r>
      <w:proofErr w:type="spellEnd"/>
      <w:r w:rsidR="007E5975">
        <w:rPr>
          <w:rFonts w:ascii="Times New Roman" w:hAnsi="Times New Roman"/>
        </w:rPr>
        <w:t xml:space="preserve">’, </w:t>
      </w:r>
      <w:r>
        <w:rPr>
          <w:rFonts w:ascii="Times New Roman" w:hAnsi="Times New Roman"/>
        </w:rPr>
        <w:t>sont de même racine).</w:t>
      </w:r>
    </w:p>
    <w:p w:rsidR="00CF0124" w:rsidRDefault="00CF0124" w:rsidP="00122154">
      <w:pPr>
        <w:spacing w:after="0"/>
        <w:rPr>
          <w:rFonts w:ascii="Times New Roman" w:hAnsi="Times New Roman"/>
        </w:rPr>
      </w:pP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Aujourd’hui</w:t>
      </w:r>
      <w:r>
        <w:rPr>
          <w:rFonts w:ascii="Times New Roman" w:hAnsi="Times New Roman"/>
        </w:rPr>
        <w:t xml:space="preserve"> (11) : fréquent chez Luc</w:t>
      </w:r>
      <w:r w:rsidR="00AF3FC8">
        <w:rPr>
          <w:rFonts w:ascii="Times New Roman" w:hAnsi="Times New Roman"/>
        </w:rPr>
        <w:t xml:space="preserve"> (11 fois en </w:t>
      </w:r>
      <w:proofErr w:type="spellStart"/>
      <w:r w:rsidR="00AF3FC8">
        <w:rPr>
          <w:rFonts w:ascii="Times New Roman" w:hAnsi="Times New Roman"/>
        </w:rPr>
        <w:t>Lc</w:t>
      </w:r>
      <w:proofErr w:type="spellEnd"/>
      <w:r w:rsidR="00AF3FC8">
        <w:rPr>
          <w:rFonts w:ascii="Times New Roman" w:hAnsi="Times New Roman"/>
        </w:rPr>
        <w:t xml:space="preserve">, 9 fois en </w:t>
      </w:r>
      <w:proofErr w:type="spellStart"/>
      <w:r w:rsidR="00AF3FC8">
        <w:rPr>
          <w:rFonts w:ascii="Times New Roman" w:hAnsi="Times New Roman"/>
        </w:rPr>
        <w:t>Ac</w:t>
      </w:r>
      <w:proofErr w:type="spellEnd"/>
      <w:r w:rsidR="00AF3FC8">
        <w:rPr>
          <w:rFonts w:ascii="Times New Roman" w:hAnsi="Times New Roman"/>
        </w:rPr>
        <w:t>)</w:t>
      </w:r>
      <w:r>
        <w:rPr>
          <w:rFonts w:ascii="Times New Roman" w:hAnsi="Times New Roman"/>
        </w:rPr>
        <w:t> : à la synagogue</w:t>
      </w:r>
      <w:r w:rsidR="009D6CAD">
        <w:rPr>
          <w:rFonts w:ascii="Times New Roman" w:hAnsi="Times New Roman"/>
        </w:rPr>
        <w:t xml:space="preserve"> (4,21), quand le</w:t>
      </w:r>
      <w:r>
        <w:rPr>
          <w:rFonts w:ascii="Times New Roman" w:hAnsi="Times New Roman"/>
        </w:rPr>
        <w:t xml:space="preserve"> paralysé</w:t>
      </w:r>
      <w:r w:rsidR="009D6CAD">
        <w:rPr>
          <w:rFonts w:ascii="Times New Roman" w:hAnsi="Times New Roman"/>
        </w:rPr>
        <w:t xml:space="preserve"> s’est relevé (5,26)</w:t>
      </w:r>
      <w:r>
        <w:rPr>
          <w:rFonts w:ascii="Times New Roman" w:hAnsi="Times New Roman"/>
        </w:rPr>
        <w:t>, à Zachée</w:t>
      </w:r>
      <w:r w:rsidR="009D6CAD">
        <w:rPr>
          <w:rFonts w:ascii="Times New Roman" w:hAnsi="Times New Roman"/>
        </w:rPr>
        <w:t xml:space="preserve"> (19,5.9)</w:t>
      </w:r>
      <w:r>
        <w:rPr>
          <w:rFonts w:ascii="Times New Roman" w:hAnsi="Times New Roman"/>
        </w:rPr>
        <w:t>, au bon larron</w:t>
      </w:r>
      <w:r w:rsidR="009D6CAD">
        <w:rPr>
          <w:rFonts w:ascii="Times New Roman" w:hAnsi="Times New Roman"/>
        </w:rPr>
        <w:t xml:space="preserve"> (</w:t>
      </w:r>
      <w:r w:rsidR="00517678">
        <w:rPr>
          <w:rFonts w:ascii="Times New Roman" w:hAnsi="Times New Roman"/>
        </w:rPr>
        <w:t>23,43) : c’est maintenant que peut se vivre le salut</w:t>
      </w:r>
      <w:r>
        <w:rPr>
          <w:rFonts w:ascii="Times New Roman" w:hAnsi="Times New Roman"/>
        </w:rPr>
        <w:t>.</w:t>
      </w:r>
    </w:p>
    <w:p w:rsidR="00CF0124" w:rsidRDefault="00CF0124" w:rsidP="00122154">
      <w:pPr>
        <w:spacing w:after="0"/>
        <w:rPr>
          <w:rFonts w:ascii="Times New Roman" w:hAnsi="Times New Roman"/>
        </w:rPr>
      </w:pPr>
      <w:r w:rsidRPr="007A2036">
        <w:rPr>
          <w:rFonts w:ascii="Times New Roman" w:hAnsi="Times New Roman"/>
          <w:b/>
        </w:rPr>
        <w:t>Le « signe »</w:t>
      </w:r>
      <w:r w:rsidR="00E70DF3">
        <w:rPr>
          <w:rFonts w:ascii="Times New Roman" w:hAnsi="Times New Roman"/>
        </w:rPr>
        <w:t xml:space="preserve"> (12) pourrai</w:t>
      </w:r>
      <w:r>
        <w:rPr>
          <w:rFonts w:ascii="Times New Roman" w:hAnsi="Times New Roman"/>
        </w:rPr>
        <w:t xml:space="preserve">t être l’enfant emmailloté </w:t>
      </w:r>
      <w:r w:rsidR="00E70DF3">
        <w:rPr>
          <w:rFonts w:ascii="Times New Roman" w:hAnsi="Times New Roman"/>
        </w:rPr>
        <w:t xml:space="preserve">ou </w:t>
      </w:r>
      <w:r w:rsidR="0022106F">
        <w:rPr>
          <w:rFonts w:ascii="Times New Roman" w:hAnsi="Times New Roman"/>
        </w:rPr>
        <w:t xml:space="preserve">le fait </w:t>
      </w:r>
      <w:r w:rsidR="00F7796D">
        <w:rPr>
          <w:rFonts w:ascii="Times New Roman" w:hAnsi="Times New Roman"/>
        </w:rPr>
        <w:t xml:space="preserve">même </w:t>
      </w:r>
      <w:r w:rsidR="0022106F">
        <w:rPr>
          <w:rFonts w:ascii="Times New Roman" w:hAnsi="Times New Roman"/>
        </w:rPr>
        <w:t>de le trouver</w:t>
      </w:r>
      <w:r w:rsidR="00E70DF3">
        <w:rPr>
          <w:rFonts w:ascii="Times New Roman" w:hAnsi="Times New Roman"/>
        </w:rPr>
        <w:t> </w:t>
      </w:r>
      <w:r w:rsidR="00F7796D">
        <w:rPr>
          <w:rFonts w:ascii="Times New Roman" w:hAnsi="Times New Roman"/>
        </w:rPr>
        <w:t>(</w:t>
      </w:r>
      <w:proofErr w:type="spellStart"/>
      <w:r w:rsidR="00F7796D" w:rsidRPr="00F7796D">
        <w:rPr>
          <w:rFonts w:ascii="Times New Roman" w:hAnsi="Times New Roman"/>
          <w:i/>
        </w:rPr>
        <w:t>euriscô</w:t>
      </w:r>
      <w:proofErr w:type="spellEnd"/>
      <w:r w:rsidR="00F7796D">
        <w:rPr>
          <w:rFonts w:ascii="Times New Roman" w:hAnsi="Times New Roman"/>
        </w:rPr>
        <w:t xml:space="preserve">) </w:t>
      </w:r>
      <w:r w:rsidR="00E70DF3">
        <w:rPr>
          <w:rFonts w:ascii="Times New Roman" w:hAnsi="Times New Roman"/>
        </w:rPr>
        <w:t>: au moment où les bergers sont à la crèche</w:t>
      </w:r>
      <w:r w:rsidR="00BD07FA">
        <w:rPr>
          <w:rFonts w:ascii="Times New Roman" w:hAnsi="Times New Roman"/>
        </w:rPr>
        <w:t xml:space="preserve"> (16)</w:t>
      </w:r>
      <w:r w:rsidR="00E70DF3">
        <w:rPr>
          <w:rFonts w:ascii="Times New Roman" w:hAnsi="Times New Roman"/>
        </w:rPr>
        <w:t>, le verbe « trouver » est renforcé (</w:t>
      </w:r>
      <w:r w:rsidR="00F7796D">
        <w:rPr>
          <w:rFonts w:ascii="Times New Roman" w:hAnsi="Times New Roman"/>
          <w:i/>
        </w:rPr>
        <w:t>an-</w:t>
      </w:r>
      <w:proofErr w:type="spellStart"/>
      <w:r w:rsidR="00F7796D">
        <w:rPr>
          <w:rFonts w:ascii="Times New Roman" w:hAnsi="Times New Roman"/>
          <w:i/>
        </w:rPr>
        <w:t>eurisc</w:t>
      </w:r>
      <w:r w:rsidR="00E70DF3" w:rsidRPr="00E70DF3">
        <w:rPr>
          <w:rFonts w:ascii="Times New Roman" w:hAnsi="Times New Roman"/>
          <w:i/>
        </w:rPr>
        <w:t>ô</w:t>
      </w:r>
      <w:proofErr w:type="spellEnd"/>
      <w:r w:rsidR="00BD07FA">
        <w:rPr>
          <w:rFonts w:ascii="Times New Roman" w:hAnsi="Times New Roman"/>
        </w:rPr>
        <w:t> : découvrir).</w:t>
      </w:r>
    </w:p>
    <w:p w:rsidR="00E70DF3" w:rsidRDefault="00E70DF3" w:rsidP="00122154">
      <w:pPr>
        <w:spacing w:after="0"/>
        <w:rPr>
          <w:rFonts w:ascii="Times New Roman" w:hAnsi="Times New Roman"/>
        </w:rPr>
      </w:pPr>
    </w:p>
    <w:p w:rsidR="00E70DF3" w:rsidRDefault="00E70DF3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045675">
        <w:rPr>
          <w:rFonts w:ascii="Times New Roman" w:hAnsi="Times New Roman"/>
          <w:b/>
        </w:rPr>
        <w:t>Allons</w:t>
      </w:r>
      <w:r>
        <w:rPr>
          <w:rFonts w:ascii="Times New Roman" w:hAnsi="Times New Roman"/>
        </w:rPr>
        <w:t xml:space="preserve"> » (15) suggère </w:t>
      </w:r>
      <w:r w:rsidR="0022106F">
        <w:rPr>
          <w:rFonts w:ascii="Times New Roman" w:hAnsi="Times New Roman"/>
        </w:rPr>
        <w:t xml:space="preserve">en fait </w:t>
      </w:r>
      <w:r>
        <w:rPr>
          <w:rFonts w:ascii="Times New Roman" w:hAnsi="Times New Roman"/>
        </w:rPr>
        <w:t>une idée de « passer » : passer de l’autre côté, traverser (</w:t>
      </w:r>
      <w:r w:rsidRPr="00E70DF3">
        <w:rPr>
          <w:rFonts w:ascii="Times New Roman" w:hAnsi="Times New Roman"/>
          <w:i/>
        </w:rPr>
        <w:t>di-</w:t>
      </w:r>
      <w:proofErr w:type="spellStart"/>
      <w:r w:rsidRPr="00E70DF3">
        <w:rPr>
          <w:rFonts w:ascii="Times New Roman" w:hAnsi="Times New Roman"/>
          <w:i/>
        </w:rPr>
        <w:t>erchomai</w:t>
      </w:r>
      <w:proofErr w:type="spellEnd"/>
      <w:r w:rsidR="00FD2BE1">
        <w:rPr>
          <w:rFonts w:ascii="Times New Roman" w:hAnsi="Times New Roman"/>
        </w:rPr>
        <w:t xml:space="preserve">). Luc emploie sept fois ce verbe pour l’activité de Jésus et dix-huit fois dans les </w:t>
      </w:r>
      <w:proofErr w:type="spellStart"/>
      <w:r w:rsidR="00FD2BE1">
        <w:rPr>
          <w:rFonts w:ascii="Times New Roman" w:hAnsi="Times New Roman"/>
        </w:rPr>
        <w:t>Ac</w:t>
      </w:r>
      <w:proofErr w:type="spellEnd"/>
      <w:r w:rsidR="00FD2BE1">
        <w:rPr>
          <w:rFonts w:ascii="Times New Roman" w:hAnsi="Times New Roman"/>
        </w:rPr>
        <w:t xml:space="preserve"> pour les missions des apôtres. Les bergers v</w:t>
      </w:r>
      <w:r>
        <w:rPr>
          <w:rFonts w:ascii="Times New Roman" w:hAnsi="Times New Roman"/>
        </w:rPr>
        <w:t xml:space="preserve">ont </w:t>
      </w:r>
      <w:r w:rsidR="004C3BE7">
        <w:rPr>
          <w:rFonts w:ascii="Times New Roman" w:hAnsi="Times New Roman"/>
        </w:rPr>
        <w:t>« </w:t>
      </w:r>
      <w:r w:rsidRPr="00045675">
        <w:rPr>
          <w:rFonts w:ascii="Times New Roman" w:hAnsi="Times New Roman"/>
          <w:b/>
        </w:rPr>
        <w:t>en hâte</w:t>
      </w:r>
      <w:r w:rsidR="004C3BE7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(</w:t>
      </w:r>
      <w:r w:rsidR="004C3BE7">
        <w:rPr>
          <w:rFonts w:ascii="Times New Roman" w:hAnsi="Times New Roman"/>
        </w:rPr>
        <w:t>16) (</w:t>
      </w:r>
      <w:r>
        <w:rPr>
          <w:rFonts w:ascii="Times New Roman" w:hAnsi="Times New Roman"/>
        </w:rPr>
        <w:t>comme Marie</w:t>
      </w:r>
      <w:r w:rsidR="004C3BE7">
        <w:rPr>
          <w:rFonts w:ascii="Times New Roman" w:hAnsi="Times New Roman"/>
        </w:rPr>
        <w:t xml:space="preserve"> était allée chez Elisabeth ou comme Zachée descend auprès de Jésus).</w:t>
      </w:r>
    </w:p>
    <w:p w:rsidR="007A2036" w:rsidRDefault="007A2036" w:rsidP="00122154">
      <w:pPr>
        <w:spacing w:after="0"/>
        <w:rPr>
          <w:rFonts w:ascii="Times New Roman" w:hAnsi="Times New Roman"/>
        </w:rPr>
      </w:pPr>
    </w:p>
    <w:p w:rsidR="004C3BE7" w:rsidRDefault="00D40B5B" w:rsidP="00122154">
      <w:pPr>
        <w:spacing w:after="0"/>
        <w:rPr>
          <w:rFonts w:ascii="Times New Roman" w:hAnsi="Times New Roman"/>
        </w:rPr>
      </w:pPr>
      <w:r w:rsidRPr="00045675">
        <w:rPr>
          <w:rFonts w:ascii="Times New Roman" w:hAnsi="Times New Roman"/>
          <w:b/>
        </w:rPr>
        <w:t>L</w:t>
      </w:r>
      <w:r w:rsidR="00045675" w:rsidRPr="00045675">
        <w:rPr>
          <w:rFonts w:ascii="Times New Roman" w:hAnsi="Times New Roman"/>
          <w:b/>
        </w:rPr>
        <w:t>a visite des bergers</w:t>
      </w:r>
      <w:r w:rsidR="00045675">
        <w:rPr>
          <w:rFonts w:ascii="Times New Roman" w:hAnsi="Times New Roman"/>
        </w:rPr>
        <w:t xml:space="preserve"> joue</w:t>
      </w:r>
      <w:r>
        <w:rPr>
          <w:rFonts w:ascii="Times New Roman" w:hAnsi="Times New Roman"/>
        </w:rPr>
        <w:t xml:space="preserve"> alors</w:t>
      </w:r>
      <w:r w:rsidR="004C3BE7">
        <w:rPr>
          <w:rFonts w:ascii="Times New Roman" w:hAnsi="Times New Roman"/>
        </w:rPr>
        <w:t xml:space="preserve"> le même rôle </w:t>
      </w:r>
      <w:r w:rsidR="00BD07FA">
        <w:rPr>
          <w:rFonts w:ascii="Times New Roman" w:hAnsi="Times New Roman"/>
        </w:rPr>
        <w:t>pour Marie et Joseph que celui qu’avait eu Elisabeth</w:t>
      </w:r>
      <w:r w:rsidR="004C3BE7">
        <w:rPr>
          <w:rFonts w:ascii="Times New Roman" w:hAnsi="Times New Roman"/>
        </w:rPr>
        <w:t xml:space="preserve"> </w:t>
      </w:r>
      <w:r w:rsidR="00BD07FA">
        <w:rPr>
          <w:rFonts w:ascii="Times New Roman" w:hAnsi="Times New Roman"/>
        </w:rPr>
        <w:t>pour Marie : ils viennent</w:t>
      </w:r>
      <w:r w:rsidR="004C3BE7">
        <w:rPr>
          <w:rFonts w:ascii="Times New Roman" w:hAnsi="Times New Roman"/>
        </w:rPr>
        <w:t xml:space="preserve"> confirmer </w:t>
      </w:r>
      <w:r w:rsidR="00BD07FA">
        <w:rPr>
          <w:rFonts w:ascii="Times New Roman" w:hAnsi="Times New Roman"/>
        </w:rPr>
        <w:t xml:space="preserve">l’annonce angélique </w:t>
      </w:r>
      <w:r w:rsidR="004C3BE7">
        <w:rPr>
          <w:rFonts w:ascii="Times New Roman" w:hAnsi="Times New Roman"/>
        </w:rPr>
        <w:t>à Marie et Joseph</w:t>
      </w:r>
      <w:r>
        <w:rPr>
          <w:rFonts w:ascii="Times New Roman" w:hAnsi="Times New Roman"/>
        </w:rPr>
        <w:t xml:space="preserve"> et </w:t>
      </w:r>
      <w:r w:rsidR="00045675">
        <w:rPr>
          <w:rFonts w:ascii="Times New Roman" w:hAnsi="Times New Roman"/>
        </w:rPr>
        <w:t xml:space="preserve">« faire connaitre » </w:t>
      </w:r>
      <w:r>
        <w:rPr>
          <w:rFonts w:ascii="Times New Roman" w:hAnsi="Times New Roman"/>
        </w:rPr>
        <w:t>à tous</w:t>
      </w:r>
      <w:r w:rsidR="004C3BE7">
        <w:rPr>
          <w:rFonts w:ascii="Times New Roman" w:hAnsi="Times New Roman"/>
        </w:rPr>
        <w:t xml:space="preserve"> </w:t>
      </w:r>
      <w:r w:rsidR="006D014E">
        <w:rPr>
          <w:rFonts w:ascii="Times New Roman" w:hAnsi="Times New Roman"/>
        </w:rPr>
        <w:t xml:space="preserve">(17) </w:t>
      </w:r>
      <w:r w:rsidR="00BD07FA">
        <w:rPr>
          <w:rFonts w:ascii="Times New Roman" w:hAnsi="Times New Roman"/>
        </w:rPr>
        <w:t>que</w:t>
      </w:r>
      <w:r w:rsidR="007A2036">
        <w:rPr>
          <w:rFonts w:ascii="Times New Roman" w:hAnsi="Times New Roman"/>
        </w:rPr>
        <w:t xml:space="preserve"> l</w:t>
      </w:r>
      <w:r w:rsidR="00045675">
        <w:rPr>
          <w:rFonts w:ascii="Times New Roman" w:hAnsi="Times New Roman"/>
        </w:rPr>
        <w:t xml:space="preserve">e petit </w:t>
      </w:r>
      <w:r w:rsidR="007A2036">
        <w:rPr>
          <w:rFonts w:ascii="Times New Roman" w:hAnsi="Times New Roman"/>
        </w:rPr>
        <w:t>enfant est</w:t>
      </w:r>
      <w:r w:rsidR="004C3BE7">
        <w:rPr>
          <w:rFonts w:ascii="Times New Roman" w:hAnsi="Times New Roman"/>
        </w:rPr>
        <w:t xml:space="preserve"> Sauveur, Christ, Seigneur (11).</w:t>
      </w:r>
    </w:p>
    <w:p w:rsidR="004C3BE7" w:rsidRDefault="004C3BE7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Marie </w:t>
      </w:r>
      <w:r w:rsidR="007A2036">
        <w:rPr>
          <w:rFonts w:ascii="Times New Roman" w:hAnsi="Times New Roman"/>
        </w:rPr>
        <w:t>« conservait »</w:t>
      </w:r>
      <w:r w:rsidR="00D40B5B">
        <w:rPr>
          <w:rFonts w:ascii="Times New Roman" w:hAnsi="Times New Roman"/>
        </w:rPr>
        <w:t xml:space="preserve"> ces paroles-évènements</w:t>
      </w:r>
      <w:r w:rsidR="007A2036">
        <w:rPr>
          <w:rFonts w:ascii="Times New Roman" w:hAnsi="Times New Roman"/>
        </w:rPr>
        <w:t xml:space="preserve"> en les « associant » (</w:t>
      </w:r>
      <w:proofErr w:type="spellStart"/>
      <w:r w:rsidR="007A2036" w:rsidRPr="00D40B5B">
        <w:rPr>
          <w:rFonts w:ascii="Times New Roman" w:hAnsi="Times New Roman"/>
          <w:i/>
        </w:rPr>
        <w:t>sym-ballô</w:t>
      </w:r>
      <w:proofErr w:type="spellEnd"/>
      <w:r w:rsidR="0022106F">
        <w:rPr>
          <w:rFonts w:ascii="Times New Roman" w:hAnsi="Times New Roman"/>
        </w:rPr>
        <w:t>) (19) : elles sont porteuses de sens, ‘</w:t>
      </w:r>
      <w:proofErr w:type="spellStart"/>
      <w:r w:rsidR="0022106F">
        <w:rPr>
          <w:rFonts w:ascii="Times New Roman" w:hAnsi="Times New Roman"/>
        </w:rPr>
        <w:t>sym</w:t>
      </w:r>
      <w:r w:rsidR="0044084B">
        <w:rPr>
          <w:rFonts w:ascii="Times New Roman" w:hAnsi="Times New Roman"/>
        </w:rPr>
        <w:t>-</w:t>
      </w:r>
      <w:r w:rsidR="0022106F">
        <w:rPr>
          <w:rFonts w:ascii="Times New Roman" w:hAnsi="Times New Roman"/>
        </w:rPr>
        <w:t>boliques</w:t>
      </w:r>
      <w:proofErr w:type="spellEnd"/>
      <w:r w:rsidR="0022106F">
        <w:rPr>
          <w:rFonts w:ascii="Times New Roman" w:hAnsi="Times New Roman"/>
        </w:rPr>
        <w:t>’</w:t>
      </w:r>
      <w:r w:rsidR="0090267E">
        <w:rPr>
          <w:rFonts w:ascii="Times New Roman" w:hAnsi="Times New Roman"/>
        </w:rPr>
        <w:t xml:space="preserve"> au sens fort du mot</w:t>
      </w:r>
      <w:r w:rsidR="0022106F">
        <w:rPr>
          <w:rFonts w:ascii="Times New Roman" w:hAnsi="Times New Roman"/>
        </w:rPr>
        <w:t>.</w:t>
      </w:r>
    </w:p>
    <w:p w:rsidR="007A2036" w:rsidRDefault="007A2036" w:rsidP="00122154">
      <w:pPr>
        <w:spacing w:after="0"/>
        <w:rPr>
          <w:rFonts w:ascii="Times New Roman" w:hAnsi="Times New Roman"/>
        </w:rPr>
      </w:pPr>
    </w:p>
    <w:p w:rsidR="007A2036" w:rsidRDefault="007A2036" w:rsidP="00122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quand les bergers s’en retournent, c’est en « </w:t>
      </w:r>
      <w:r w:rsidRPr="00045675">
        <w:rPr>
          <w:rFonts w:ascii="Times New Roman" w:hAnsi="Times New Roman"/>
          <w:b/>
        </w:rPr>
        <w:t>glorifiant et louant</w:t>
      </w:r>
      <w:r>
        <w:rPr>
          <w:rFonts w:ascii="Times New Roman" w:hAnsi="Times New Roman"/>
        </w:rPr>
        <w:t> » Dieu (</w:t>
      </w:r>
      <w:proofErr w:type="spellStart"/>
      <w:r w:rsidR="00007BED" w:rsidRPr="00007BED">
        <w:rPr>
          <w:rFonts w:ascii="Times New Roman" w:hAnsi="Times New Roman"/>
          <w:i/>
        </w:rPr>
        <w:t>doxazô</w:t>
      </w:r>
      <w:proofErr w:type="spellEnd"/>
      <w:r w:rsidR="00007BED">
        <w:rPr>
          <w:rFonts w:ascii="Times New Roman" w:hAnsi="Times New Roman"/>
        </w:rPr>
        <w:t xml:space="preserve"> et </w:t>
      </w:r>
      <w:proofErr w:type="spellStart"/>
      <w:r w:rsidR="00007BED" w:rsidRPr="00007BED">
        <w:rPr>
          <w:rFonts w:ascii="Times New Roman" w:hAnsi="Times New Roman"/>
          <w:i/>
        </w:rPr>
        <w:t>ainéô</w:t>
      </w:r>
      <w:proofErr w:type="spellEnd"/>
      <w:r w:rsidR="00007B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20)</w:t>
      </w:r>
      <w:r w:rsidR="006D014E">
        <w:rPr>
          <w:rFonts w:ascii="Times New Roman" w:hAnsi="Times New Roman"/>
        </w:rPr>
        <w:t> ; ils diffus</w:t>
      </w:r>
      <w:r w:rsidR="00D40B5B">
        <w:rPr>
          <w:rFonts w:ascii="Times New Roman" w:hAnsi="Times New Roman"/>
        </w:rPr>
        <w:t>ent ainsi ce</w:t>
      </w:r>
      <w:r w:rsidR="006D014E">
        <w:rPr>
          <w:rFonts w:ascii="Times New Roman" w:hAnsi="Times New Roman"/>
        </w:rPr>
        <w:t xml:space="preserve"> qu’ils avaient vu et entendu : la lumière de la </w:t>
      </w:r>
      <w:r w:rsidR="00BD07FA">
        <w:rPr>
          <w:rFonts w:ascii="Times New Roman" w:hAnsi="Times New Roman"/>
        </w:rPr>
        <w:t>‘</w:t>
      </w:r>
      <w:r w:rsidR="006D014E">
        <w:rPr>
          <w:rFonts w:ascii="Times New Roman" w:hAnsi="Times New Roman"/>
        </w:rPr>
        <w:t>gloire du Seigneur</w:t>
      </w:r>
      <w:r w:rsidR="00BD07FA">
        <w:rPr>
          <w:rFonts w:ascii="Times New Roman" w:hAnsi="Times New Roman"/>
        </w:rPr>
        <w:t>’</w:t>
      </w:r>
      <w:r w:rsidR="006D014E">
        <w:rPr>
          <w:rFonts w:ascii="Times New Roman" w:hAnsi="Times New Roman"/>
        </w:rPr>
        <w:t xml:space="preserve"> </w:t>
      </w:r>
      <w:r w:rsidR="00F7796D">
        <w:rPr>
          <w:rFonts w:ascii="Times New Roman" w:hAnsi="Times New Roman"/>
        </w:rPr>
        <w:t>(</w:t>
      </w:r>
      <w:r w:rsidR="00BD07FA" w:rsidRPr="00BD07FA">
        <w:rPr>
          <w:rFonts w:ascii="Times New Roman" w:hAnsi="Times New Roman"/>
          <w:i/>
        </w:rPr>
        <w:t>doxa</w:t>
      </w:r>
      <w:r w:rsidR="00BD07FA">
        <w:rPr>
          <w:rFonts w:ascii="Times New Roman" w:hAnsi="Times New Roman"/>
        </w:rPr>
        <w:t xml:space="preserve">, </w:t>
      </w:r>
      <w:r w:rsidR="00F7796D">
        <w:rPr>
          <w:rFonts w:ascii="Times New Roman" w:hAnsi="Times New Roman"/>
        </w:rPr>
        <w:t xml:space="preserve">9) et la </w:t>
      </w:r>
      <w:r w:rsidR="00007BED">
        <w:rPr>
          <w:rFonts w:ascii="Times New Roman" w:hAnsi="Times New Roman"/>
        </w:rPr>
        <w:t>‘louange’ (</w:t>
      </w:r>
      <w:proofErr w:type="spellStart"/>
      <w:r w:rsidR="00007BED" w:rsidRPr="00BF627F">
        <w:rPr>
          <w:rFonts w:ascii="Times New Roman" w:hAnsi="Times New Roman"/>
          <w:i/>
        </w:rPr>
        <w:t>ainéô</w:t>
      </w:r>
      <w:proofErr w:type="spellEnd"/>
      <w:r w:rsidR="00007BED">
        <w:rPr>
          <w:rFonts w:ascii="Times New Roman" w:hAnsi="Times New Roman"/>
        </w:rPr>
        <w:t xml:space="preserve">) </w:t>
      </w:r>
      <w:r w:rsidR="00BD07FA">
        <w:rPr>
          <w:rFonts w:ascii="Times New Roman" w:hAnsi="Times New Roman"/>
        </w:rPr>
        <w:t>‘</w:t>
      </w:r>
      <w:r w:rsidR="00F7796D">
        <w:rPr>
          <w:rFonts w:ascii="Times New Roman" w:hAnsi="Times New Roman"/>
        </w:rPr>
        <w:t>gloire à Dieu</w:t>
      </w:r>
      <w:r w:rsidR="00007BED">
        <w:rPr>
          <w:rFonts w:ascii="Times New Roman" w:hAnsi="Times New Roman"/>
        </w:rPr>
        <w:t>’</w:t>
      </w:r>
      <w:r w:rsidR="00F7796D">
        <w:rPr>
          <w:rFonts w:ascii="Times New Roman" w:hAnsi="Times New Roman"/>
        </w:rPr>
        <w:t xml:space="preserve"> par</w:t>
      </w:r>
      <w:r w:rsidR="00D40B5B">
        <w:rPr>
          <w:rFonts w:ascii="Times New Roman" w:hAnsi="Times New Roman"/>
        </w:rPr>
        <w:t xml:space="preserve"> la multitude céleste</w:t>
      </w:r>
      <w:r w:rsidR="00F7796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13-14</w:t>
      </w:r>
      <w:r w:rsidR="00F7796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 w:rsidR="00BF627F">
        <w:rPr>
          <w:rFonts w:ascii="Times New Roman" w:hAnsi="Times New Roman"/>
        </w:rPr>
        <w:t xml:space="preserve">(Cette ‘louange’ est fréquente chez Luc : </w:t>
      </w:r>
      <w:proofErr w:type="spellStart"/>
      <w:r w:rsidR="00BF627F">
        <w:rPr>
          <w:rFonts w:ascii="Times New Roman" w:hAnsi="Times New Roman"/>
        </w:rPr>
        <w:t>Lc</w:t>
      </w:r>
      <w:proofErr w:type="spellEnd"/>
      <w:r w:rsidR="00BF627F">
        <w:rPr>
          <w:rFonts w:ascii="Times New Roman" w:hAnsi="Times New Roman"/>
        </w:rPr>
        <w:t xml:space="preserve"> 18,43 ; 19,37 ; 24,53 ; </w:t>
      </w:r>
      <w:proofErr w:type="spellStart"/>
      <w:r w:rsidR="00BF627F">
        <w:rPr>
          <w:rFonts w:ascii="Times New Roman" w:hAnsi="Times New Roman"/>
        </w:rPr>
        <w:t>Ac</w:t>
      </w:r>
      <w:proofErr w:type="spellEnd"/>
      <w:r w:rsidR="00BF627F">
        <w:rPr>
          <w:rFonts w:ascii="Times New Roman" w:hAnsi="Times New Roman"/>
        </w:rPr>
        <w:t xml:space="preserve"> 2,47 ; 3,8.9.)</w:t>
      </w:r>
    </w:p>
    <w:p w:rsidR="00045675" w:rsidRPr="00045675" w:rsidRDefault="007E5975" w:rsidP="00EF7F6F">
      <w:pPr>
        <w:spacing w:after="0"/>
        <w:ind w:left="6372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revu</w:t>
      </w:r>
      <w:r w:rsidR="00FD2BE1">
        <w:rPr>
          <w:rFonts w:ascii="Times New Roman" w:hAnsi="Times New Roman"/>
          <w:i/>
        </w:rPr>
        <w:t xml:space="preserve"> le 16</w:t>
      </w:r>
      <w:bookmarkStart w:id="0" w:name="_GoBack"/>
      <w:bookmarkEnd w:id="0"/>
      <w:r w:rsidR="00AC1D89">
        <w:rPr>
          <w:rFonts w:ascii="Times New Roman" w:hAnsi="Times New Roman"/>
          <w:i/>
        </w:rPr>
        <w:t>.12.2015</w:t>
      </w:r>
    </w:p>
    <w:sectPr w:rsidR="00045675" w:rsidRPr="0004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54"/>
    <w:rsid w:val="00007BED"/>
    <w:rsid w:val="00045675"/>
    <w:rsid w:val="000F24E7"/>
    <w:rsid w:val="00122154"/>
    <w:rsid w:val="001529D1"/>
    <w:rsid w:val="00155340"/>
    <w:rsid w:val="00187B26"/>
    <w:rsid w:val="0022106F"/>
    <w:rsid w:val="0044084B"/>
    <w:rsid w:val="004C3BE7"/>
    <w:rsid w:val="00517678"/>
    <w:rsid w:val="006D014E"/>
    <w:rsid w:val="007A2036"/>
    <w:rsid w:val="007E5975"/>
    <w:rsid w:val="0090267E"/>
    <w:rsid w:val="0098565C"/>
    <w:rsid w:val="00996ED3"/>
    <w:rsid w:val="009D6CAD"/>
    <w:rsid w:val="00AC1D89"/>
    <w:rsid w:val="00AF3FC8"/>
    <w:rsid w:val="00BD07FA"/>
    <w:rsid w:val="00BF627F"/>
    <w:rsid w:val="00C01BD1"/>
    <w:rsid w:val="00C52DEB"/>
    <w:rsid w:val="00CA08AE"/>
    <w:rsid w:val="00CF0124"/>
    <w:rsid w:val="00D40B5B"/>
    <w:rsid w:val="00DC531E"/>
    <w:rsid w:val="00E70DF3"/>
    <w:rsid w:val="00ED6D76"/>
    <w:rsid w:val="00EF7F6F"/>
    <w:rsid w:val="00F7796D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2014-12-29T10:12:00Z</dcterms:created>
  <dcterms:modified xsi:type="dcterms:W3CDTF">2016-12-16T08:16:00Z</dcterms:modified>
</cp:coreProperties>
</file>