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A" w:rsidRDefault="00DB3D1C" w:rsidP="00075748">
      <w:pPr>
        <w:jc w:val="center"/>
        <w:rPr>
          <w:b/>
          <w:sz w:val="32"/>
          <w:szCs w:val="32"/>
        </w:rPr>
      </w:pPr>
      <w:r w:rsidRPr="00075748">
        <w:rPr>
          <w:b/>
          <w:sz w:val="32"/>
          <w:szCs w:val="32"/>
        </w:rPr>
        <w:t>Propositions de cheminement vers la Confirmation</w:t>
      </w:r>
    </w:p>
    <w:p w:rsidR="00570F14" w:rsidRDefault="00570F14" w:rsidP="00075748">
      <w:pPr>
        <w:jc w:val="center"/>
        <w:rPr>
          <w:b/>
          <w:sz w:val="32"/>
          <w:szCs w:val="32"/>
        </w:rPr>
      </w:pPr>
    </w:p>
    <w:p w:rsidR="00570F14" w:rsidRPr="00860A02" w:rsidRDefault="00570F14" w:rsidP="00860A02">
      <w:pPr>
        <w:jc w:val="both"/>
        <w:rPr>
          <w:rFonts w:ascii="Arial" w:hAnsi="Arial" w:cs="Arial"/>
        </w:rPr>
      </w:pPr>
      <w:r w:rsidRPr="00860A02">
        <w:rPr>
          <w:rFonts w:ascii="Arial" w:hAnsi="Arial" w:cs="Arial"/>
        </w:rPr>
        <w:t xml:space="preserve">Nous n'avons pas repéré d'outils </w:t>
      </w:r>
      <w:r w:rsidR="00A356C0" w:rsidRPr="00860A02">
        <w:rPr>
          <w:rFonts w:ascii="Arial" w:hAnsi="Arial" w:cs="Arial"/>
        </w:rPr>
        <w:t xml:space="preserve">spécifiques </w:t>
      </w:r>
      <w:r w:rsidRPr="00860A02">
        <w:rPr>
          <w:rFonts w:ascii="Arial" w:hAnsi="Arial" w:cs="Arial"/>
        </w:rPr>
        <w:t xml:space="preserve">pour le cheminement vers les 3 sacrements de l'initiation chrétienne, à savoir baptême, confirmation et eucharistie pour l'instant. </w:t>
      </w:r>
    </w:p>
    <w:p w:rsidR="00A356C0" w:rsidRPr="00860A02" w:rsidRDefault="00A356C0" w:rsidP="00860A02">
      <w:pPr>
        <w:jc w:val="both"/>
        <w:rPr>
          <w:rFonts w:ascii="Arial" w:hAnsi="Arial" w:cs="Arial"/>
        </w:rPr>
      </w:pPr>
      <w:r w:rsidRPr="00860A02">
        <w:rPr>
          <w:rFonts w:ascii="Arial" w:hAnsi="Arial" w:cs="Arial"/>
        </w:rPr>
        <w:t xml:space="preserve">Nous proposons ci-dessous quelques outils possibles pour un cheminement vers </w:t>
      </w:r>
      <w:r w:rsidR="00860A02" w:rsidRPr="00860A02">
        <w:rPr>
          <w:rFonts w:ascii="Arial" w:hAnsi="Arial" w:cs="Arial"/>
        </w:rPr>
        <w:t>l</w:t>
      </w:r>
      <w:r w:rsidRPr="00860A02">
        <w:rPr>
          <w:rFonts w:ascii="Arial" w:hAnsi="Arial" w:cs="Arial"/>
        </w:rPr>
        <w:t>a confirmation, sachant que chaque parcours prévoit une étape ‘Appropriation de son baptême’. Il est important que l’animateur bâtisse des différentes rencontres en tenant compte de son groupe, des questions posées, des attentes…</w:t>
      </w:r>
    </w:p>
    <w:p w:rsidR="00A356C0" w:rsidRPr="00860A02" w:rsidRDefault="00860A02" w:rsidP="00860A02">
      <w:pPr>
        <w:jc w:val="both"/>
        <w:rPr>
          <w:rFonts w:ascii="Arial" w:hAnsi="Arial" w:cs="Arial"/>
        </w:rPr>
      </w:pPr>
      <w:r w:rsidRPr="00860A02">
        <w:rPr>
          <w:rFonts w:ascii="Arial" w:hAnsi="Arial" w:cs="Arial"/>
          <w:b/>
          <w:noProof/>
          <w:lang w:val="fr-BE" w:eastAsia="fr-BE"/>
        </w:rPr>
        <w:drawing>
          <wp:anchor distT="0" distB="0" distL="114300" distR="114300" simplePos="0" relativeHeight="251658240" behindDoc="1" locked="0" layoutInCell="1" allowOverlap="1" wp14:anchorId="03DD9DEC" wp14:editId="6800230D">
            <wp:simplePos x="0" y="0"/>
            <wp:positionH relativeFrom="column">
              <wp:posOffset>5491480</wp:posOffset>
            </wp:positionH>
            <wp:positionV relativeFrom="paragraph">
              <wp:posOffset>115570</wp:posOffset>
            </wp:positionV>
            <wp:extent cx="1079500" cy="1787525"/>
            <wp:effectExtent l="0" t="0" r="6350" b="3175"/>
            <wp:wrapTight wrapText="bothSides">
              <wp:wrapPolygon edited="0">
                <wp:start x="0" y="0"/>
                <wp:lineTo x="0" y="21408"/>
                <wp:lineTo x="21346" y="21408"/>
                <wp:lineTo x="21346" y="0"/>
                <wp:lineTo x="0" y="0"/>
              </wp:wrapPolygon>
            </wp:wrapTight>
            <wp:docPr id="1" name="Image 1" descr="C:\Users\b2006\AppData\Local\Microsoft\Windows\Temporary Internet Files\Content.Outlook\HX6TQNF8\Aud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2006\AppData\Local\Microsoft\Windows\Temporary Internet Files\Content.Outlook\HX6TQNF8\Auda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0" cy="178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6C0" w:rsidRPr="00860A02" w:rsidRDefault="00A356C0" w:rsidP="00860A02">
      <w:pPr>
        <w:jc w:val="both"/>
        <w:rPr>
          <w:rFonts w:ascii="Arial" w:hAnsi="Arial" w:cs="Arial"/>
          <w:b/>
          <w:lang w:val="fr-BE"/>
        </w:rPr>
      </w:pPr>
      <w:r w:rsidRPr="00860A02">
        <w:rPr>
          <w:rFonts w:ascii="Arial" w:hAnsi="Arial" w:cs="Arial"/>
          <w:b/>
          <w:u w:val="single"/>
        </w:rPr>
        <w:t>1- Audace</w:t>
      </w:r>
      <w:r w:rsidRPr="00860A02">
        <w:rPr>
          <w:rFonts w:ascii="Arial" w:hAnsi="Arial" w:cs="Arial"/>
        </w:rPr>
        <w:t xml:space="preserve"> (CRER): Un</w:t>
      </w:r>
      <w:r w:rsidRPr="00860A02">
        <w:rPr>
          <w:rFonts w:ascii="Arial" w:hAnsi="Arial" w:cs="Arial"/>
          <w:b/>
        </w:rPr>
        <w:t xml:space="preserve"> itinéraire vers la Confirmation avec des ados</w:t>
      </w:r>
    </w:p>
    <w:p w:rsidR="00A356C0" w:rsidRPr="00860A02" w:rsidRDefault="00A356C0" w:rsidP="00860A02">
      <w:pPr>
        <w:jc w:val="both"/>
        <w:rPr>
          <w:rFonts w:ascii="Arial" w:hAnsi="Arial" w:cs="Arial"/>
        </w:rPr>
      </w:pPr>
      <w:r w:rsidRPr="00860A02">
        <w:rPr>
          <w:rFonts w:ascii="Arial" w:hAnsi="Arial" w:cs="Arial"/>
          <w:u w:val="single"/>
        </w:rPr>
        <w:t>Supports</w:t>
      </w:r>
      <w:r w:rsidRPr="00860A02">
        <w:rPr>
          <w:rFonts w:ascii="Arial" w:hAnsi="Arial" w:cs="Arial"/>
        </w:rPr>
        <w:t xml:space="preserve">: </w:t>
      </w:r>
    </w:p>
    <w:p w:rsidR="00A356C0" w:rsidRPr="00860A02" w:rsidRDefault="00A356C0" w:rsidP="00860A02">
      <w:pPr>
        <w:jc w:val="both"/>
        <w:rPr>
          <w:rFonts w:ascii="Arial" w:hAnsi="Arial" w:cs="Arial"/>
        </w:rPr>
      </w:pPr>
      <w:r w:rsidRPr="00860A02">
        <w:rPr>
          <w:rFonts w:ascii="Arial" w:hAnsi="Arial" w:cs="Arial"/>
        </w:rPr>
        <w:t xml:space="preserve">- Un livret pour le jeune (15€): un guide avec des dossiers, des sujets d'actualité, des témoignages, des questions… pour approfondir et réfléchir. Des repères bibliques, des repères pour une foi vivante. </w:t>
      </w:r>
    </w:p>
    <w:p w:rsidR="00A356C0" w:rsidRPr="00860A02" w:rsidRDefault="00A356C0" w:rsidP="00860A02">
      <w:pPr>
        <w:jc w:val="both"/>
        <w:rPr>
          <w:rFonts w:ascii="Arial" w:hAnsi="Arial" w:cs="Arial"/>
        </w:rPr>
      </w:pPr>
      <w:r w:rsidRPr="00860A02">
        <w:rPr>
          <w:rFonts w:ascii="Arial" w:hAnsi="Arial" w:cs="Arial"/>
        </w:rPr>
        <w:t xml:space="preserve">-  Un livret pour l'accompagnateur  avec un CD (25€). </w:t>
      </w:r>
      <w:bookmarkStart w:id="0" w:name="_GoBack"/>
      <w:bookmarkEnd w:id="0"/>
    </w:p>
    <w:p w:rsidR="00A356C0" w:rsidRPr="00860A02" w:rsidRDefault="00A356C0" w:rsidP="00860A02">
      <w:pPr>
        <w:jc w:val="both"/>
        <w:rPr>
          <w:rFonts w:ascii="Arial" w:hAnsi="Arial" w:cs="Arial"/>
        </w:rPr>
      </w:pPr>
    </w:p>
    <w:p w:rsidR="00A356C0" w:rsidRPr="00860A02" w:rsidRDefault="00A356C0" w:rsidP="00860A02">
      <w:pPr>
        <w:jc w:val="both"/>
        <w:rPr>
          <w:rFonts w:ascii="Arial" w:hAnsi="Arial" w:cs="Arial"/>
        </w:rPr>
      </w:pPr>
      <w:r w:rsidRPr="00860A02">
        <w:rPr>
          <w:rFonts w:ascii="Arial" w:hAnsi="Arial" w:cs="Arial"/>
          <w:u w:val="single"/>
        </w:rPr>
        <w:t>Objectifs</w:t>
      </w:r>
      <w:r w:rsidRPr="00860A02">
        <w:rPr>
          <w:rFonts w:ascii="Arial" w:hAnsi="Arial" w:cs="Arial"/>
        </w:rPr>
        <w:t>: Se préparer à la confirmation, c'est répondre à un appel de Dieu, c'est recevoir en plénitude le don de l'Esprit Saint pour prendre part à la mission de l'Eglise.  C'est par la médiation de l'Eglise que l'appel de Dieu est transmis, et que la réponse libre qui lui est donnée est accompagnée.</w:t>
      </w:r>
    </w:p>
    <w:p w:rsidR="00A356C0" w:rsidRPr="00860A02" w:rsidRDefault="00A356C0" w:rsidP="00860A02">
      <w:pPr>
        <w:jc w:val="both"/>
        <w:rPr>
          <w:rFonts w:ascii="Arial" w:hAnsi="Arial" w:cs="Arial"/>
        </w:rPr>
      </w:pPr>
      <w:r w:rsidRPr="00860A02">
        <w:rPr>
          <w:rFonts w:ascii="Arial" w:hAnsi="Arial" w:cs="Arial"/>
        </w:rPr>
        <w:t xml:space="preserve">Audace de Dieu qui appelle, audace de l'Eglise qui initie à vivre selon l'Esprit, audace des jeunes qui choisissent d'approfondir leur foi chrétienne. </w:t>
      </w:r>
    </w:p>
    <w:p w:rsidR="00A356C0" w:rsidRPr="00860A02" w:rsidRDefault="00A356C0" w:rsidP="00860A02">
      <w:pPr>
        <w:jc w:val="both"/>
        <w:rPr>
          <w:rFonts w:ascii="Arial" w:hAnsi="Arial" w:cs="Arial"/>
        </w:rPr>
      </w:pPr>
      <w:r w:rsidRPr="00860A02">
        <w:rPr>
          <w:rFonts w:ascii="Arial" w:hAnsi="Arial" w:cs="Arial"/>
        </w:rPr>
        <w:t xml:space="preserve">3 axes: Bible, Sacrements et Expérience humaine des jeunes, qui s'articulent au cours de temps forts, de rencontres en équipe et de temps personnels. </w:t>
      </w:r>
    </w:p>
    <w:p w:rsidR="00A356C0" w:rsidRPr="00860A02" w:rsidRDefault="00A356C0" w:rsidP="00860A02">
      <w:pPr>
        <w:jc w:val="both"/>
        <w:rPr>
          <w:rFonts w:ascii="Arial" w:hAnsi="Arial" w:cs="Arial"/>
        </w:rPr>
      </w:pPr>
    </w:p>
    <w:p w:rsidR="00A356C0" w:rsidRPr="00860A02" w:rsidRDefault="00A356C0" w:rsidP="00860A02">
      <w:pPr>
        <w:jc w:val="both"/>
        <w:rPr>
          <w:rFonts w:ascii="Arial" w:hAnsi="Arial" w:cs="Arial"/>
        </w:rPr>
      </w:pPr>
      <w:r w:rsidRPr="00860A02">
        <w:rPr>
          <w:rFonts w:ascii="Arial" w:hAnsi="Arial" w:cs="Arial"/>
          <w:u w:val="single"/>
        </w:rPr>
        <w:t>Un itinéraire avec des temps forts et entre 2 temps forts, des temps en équipe</w:t>
      </w:r>
      <w:r w:rsidRPr="00860A02">
        <w:rPr>
          <w:rFonts w:ascii="Arial" w:hAnsi="Arial" w:cs="Arial"/>
        </w:rPr>
        <w:t xml:space="preserve">: une série de dossiers est proposée pour chaque période, au choix. </w:t>
      </w:r>
    </w:p>
    <w:p w:rsidR="00A356C0" w:rsidRPr="00860A02" w:rsidRDefault="00A356C0" w:rsidP="00860A02">
      <w:pPr>
        <w:jc w:val="both"/>
        <w:rPr>
          <w:rFonts w:ascii="Arial" w:hAnsi="Arial" w:cs="Arial"/>
        </w:rPr>
      </w:pPr>
      <w:r w:rsidRPr="00860A02">
        <w:rPr>
          <w:rFonts w:ascii="Arial" w:hAnsi="Arial" w:cs="Arial"/>
        </w:rPr>
        <w:t xml:space="preserve">- </w:t>
      </w:r>
      <w:r w:rsidRPr="00860A02">
        <w:rPr>
          <w:rFonts w:ascii="Arial" w:hAnsi="Arial" w:cs="Arial"/>
          <w:b/>
        </w:rPr>
        <w:t>Du souffle pour partir</w:t>
      </w:r>
      <w:r w:rsidRPr="00860A02">
        <w:rPr>
          <w:rFonts w:ascii="Arial" w:hAnsi="Arial" w:cs="Arial"/>
        </w:rPr>
        <w:t xml:space="preserve">: appartenance à l'Eglise qui transmet invitation de l'évêque et soutient leur démarche. Récit de Pentecôte: le don de l'Esprit est expression de l'amour de Dieu. Il nous appelle à vivre pleinement et librement notre vie de baptisé. </w:t>
      </w:r>
    </w:p>
    <w:p w:rsidR="00A356C0" w:rsidRPr="00860A02" w:rsidRDefault="00A356C0" w:rsidP="00860A02">
      <w:pPr>
        <w:jc w:val="both"/>
        <w:rPr>
          <w:rFonts w:ascii="Arial" w:hAnsi="Arial" w:cs="Arial"/>
        </w:rPr>
      </w:pPr>
      <w:r w:rsidRPr="00860A02">
        <w:rPr>
          <w:rFonts w:ascii="Arial" w:hAnsi="Arial" w:cs="Arial"/>
        </w:rPr>
        <w:t>Dossiers: Bible/ Amitié/ Mouvements/ Musique/ Sport.</w:t>
      </w:r>
    </w:p>
    <w:p w:rsidR="00A356C0" w:rsidRPr="00860A02" w:rsidRDefault="00A356C0" w:rsidP="00860A02">
      <w:pPr>
        <w:jc w:val="both"/>
        <w:rPr>
          <w:rFonts w:ascii="Arial" w:hAnsi="Arial" w:cs="Arial"/>
        </w:rPr>
      </w:pPr>
      <w:r w:rsidRPr="00860A02">
        <w:rPr>
          <w:rFonts w:ascii="Arial" w:hAnsi="Arial" w:cs="Arial"/>
        </w:rPr>
        <w:t xml:space="preserve">- </w:t>
      </w:r>
      <w:r w:rsidRPr="00860A02">
        <w:rPr>
          <w:rFonts w:ascii="Arial" w:hAnsi="Arial" w:cs="Arial"/>
          <w:b/>
        </w:rPr>
        <w:t>Du souffle pour vivre</w:t>
      </w:r>
      <w:r w:rsidRPr="00860A02">
        <w:rPr>
          <w:rFonts w:ascii="Arial" w:hAnsi="Arial" w:cs="Arial"/>
        </w:rPr>
        <w:t xml:space="preserve">: comment alliance de Dieu s'inscrit dans la vie de Paul, figure du converti au Christ. Initiation au sens du symbole, de la sacramentalité. Vivre le sacrement du pardon. </w:t>
      </w:r>
    </w:p>
    <w:p w:rsidR="00A356C0" w:rsidRPr="00860A02" w:rsidRDefault="00A356C0" w:rsidP="00860A02">
      <w:pPr>
        <w:jc w:val="both"/>
        <w:rPr>
          <w:rFonts w:ascii="Arial" w:hAnsi="Arial" w:cs="Arial"/>
        </w:rPr>
      </w:pPr>
      <w:r w:rsidRPr="00860A02">
        <w:rPr>
          <w:rFonts w:ascii="Arial" w:hAnsi="Arial" w:cs="Arial"/>
        </w:rPr>
        <w:t>Dossiers: Foi et Science/ Jésus: son histoire/ Jésus: images et visages/ Souffrance/ Violence.</w:t>
      </w:r>
    </w:p>
    <w:p w:rsidR="00A356C0" w:rsidRPr="00860A02" w:rsidRDefault="00A356C0" w:rsidP="00860A02">
      <w:pPr>
        <w:jc w:val="both"/>
        <w:rPr>
          <w:rFonts w:ascii="Arial" w:hAnsi="Arial" w:cs="Arial"/>
        </w:rPr>
      </w:pPr>
      <w:r w:rsidRPr="00860A02">
        <w:rPr>
          <w:rFonts w:ascii="Arial" w:hAnsi="Arial" w:cs="Arial"/>
        </w:rPr>
        <w:t xml:space="preserve">- </w:t>
      </w:r>
      <w:r w:rsidRPr="00860A02">
        <w:rPr>
          <w:rFonts w:ascii="Arial" w:hAnsi="Arial" w:cs="Arial"/>
          <w:b/>
        </w:rPr>
        <w:t xml:space="preserve">Du souffle pour se donner: </w:t>
      </w:r>
      <w:r w:rsidRPr="00860A02">
        <w:rPr>
          <w:rFonts w:ascii="Arial" w:hAnsi="Arial" w:cs="Arial"/>
        </w:rPr>
        <w:t xml:space="preserve">itinéraire du croyant symbolisé par le cheminement des deux disciples d'Emmaüs. Adhérer au Christ mort et ressuscité qui invite à se donner. </w:t>
      </w:r>
    </w:p>
    <w:p w:rsidR="00A356C0" w:rsidRPr="00860A02" w:rsidRDefault="00A356C0" w:rsidP="00860A02">
      <w:pPr>
        <w:jc w:val="both"/>
        <w:rPr>
          <w:rFonts w:ascii="Arial" w:hAnsi="Arial" w:cs="Arial"/>
        </w:rPr>
      </w:pPr>
      <w:r w:rsidRPr="00860A02">
        <w:rPr>
          <w:rFonts w:ascii="Arial" w:hAnsi="Arial" w:cs="Arial"/>
        </w:rPr>
        <w:t>Dossiers: Aimer/ Charité/ Eglise/ Libres/ Orientation/ Sain et sauf!/ Vocations.</w:t>
      </w:r>
    </w:p>
    <w:p w:rsidR="00A356C0" w:rsidRPr="00860A02" w:rsidRDefault="00A356C0" w:rsidP="00860A02">
      <w:pPr>
        <w:jc w:val="both"/>
        <w:rPr>
          <w:rFonts w:ascii="Arial" w:hAnsi="Arial" w:cs="Arial"/>
        </w:rPr>
      </w:pPr>
      <w:r w:rsidRPr="00860A02">
        <w:rPr>
          <w:rFonts w:ascii="Arial" w:hAnsi="Arial" w:cs="Arial"/>
          <w:b/>
        </w:rPr>
        <w:t xml:space="preserve">- Du souffle pour choisir: </w:t>
      </w:r>
      <w:r w:rsidRPr="00860A02">
        <w:rPr>
          <w:rFonts w:ascii="Arial" w:hAnsi="Arial" w:cs="Arial"/>
        </w:rPr>
        <w:t>l'Esprit Saint depuis le baptême appelle chacun à participer à la mission de l'Eglise. Comment choisir, orienter ma vie? Dons de l'Esprit, réponse à l'appel de Dieu. Mc 10</w:t>
      </w:r>
    </w:p>
    <w:p w:rsidR="00A356C0" w:rsidRPr="00860A02" w:rsidRDefault="00A356C0" w:rsidP="00860A02">
      <w:pPr>
        <w:jc w:val="both"/>
        <w:rPr>
          <w:rFonts w:ascii="Arial" w:hAnsi="Arial" w:cs="Arial"/>
        </w:rPr>
      </w:pPr>
      <w:r w:rsidRPr="00860A02">
        <w:rPr>
          <w:rFonts w:ascii="Arial" w:hAnsi="Arial" w:cs="Arial"/>
        </w:rPr>
        <w:t>Lettre de réponse à l'évêque.</w:t>
      </w:r>
    </w:p>
    <w:p w:rsidR="00A356C0" w:rsidRPr="00860A02" w:rsidRDefault="00A356C0" w:rsidP="00860A02">
      <w:pPr>
        <w:jc w:val="both"/>
        <w:rPr>
          <w:rFonts w:ascii="Arial" w:hAnsi="Arial" w:cs="Arial"/>
        </w:rPr>
      </w:pPr>
      <w:r w:rsidRPr="00860A02">
        <w:rPr>
          <w:rFonts w:ascii="Arial" w:hAnsi="Arial" w:cs="Arial"/>
        </w:rPr>
        <w:t>Préparation de la célébration.</w:t>
      </w:r>
    </w:p>
    <w:p w:rsidR="00A356C0" w:rsidRPr="00860A02" w:rsidRDefault="00A356C0" w:rsidP="00860A02">
      <w:pPr>
        <w:jc w:val="both"/>
        <w:rPr>
          <w:rFonts w:ascii="Arial" w:hAnsi="Arial" w:cs="Arial"/>
        </w:rPr>
      </w:pPr>
      <w:r w:rsidRPr="00860A02">
        <w:rPr>
          <w:rFonts w:ascii="Arial" w:hAnsi="Arial" w:cs="Arial"/>
        </w:rPr>
        <w:t xml:space="preserve">- </w:t>
      </w:r>
      <w:r w:rsidRPr="00860A02">
        <w:rPr>
          <w:rFonts w:ascii="Arial" w:hAnsi="Arial" w:cs="Arial"/>
          <w:b/>
        </w:rPr>
        <w:t>Célébration de la Confirmation</w:t>
      </w:r>
    </w:p>
    <w:p w:rsidR="00A356C0" w:rsidRPr="00860A02" w:rsidRDefault="00A356C0" w:rsidP="00860A02">
      <w:pPr>
        <w:jc w:val="both"/>
        <w:rPr>
          <w:rFonts w:ascii="Arial" w:hAnsi="Arial" w:cs="Arial"/>
        </w:rPr>
      </w:pPr>
      <w:r w:rsidRPr="00860A02">
        <w:rPr>
          <w:rFonts w:ascii="Arial" w:hAnsi="Arial" w:cs="Arial"/>
        </w:rPr>
        <w:t>-</w:t>
      </w:r>
      <w:r w:rsidRPr="00860A02">
        <w:rPr>
          <w:rFonts w:ascii="Arial" w:hAnsi="Arial" w:cs="Arial"/>
          <w:b/>
        </w:rPr>
        <w:t xml:space="preserve">Du souffle pour durer: </w:t>
      </w:r>
      <w:r w:rsidRPr="00860A02">
        <w:rPr>
          <w:rFonts w:ascii="Arial" w:hAnsi="Arial" w:cs="Arial"/>
        </w:rPr>
        <w:t xml:space="preserve">sens de l'imposition des mains et de la </w:t>
      </w:r>
      <w:proofErr w:type="spellStart"/>
      <w:r w:rsidRPr="00860A02">
        <w:rPr>
          <w:rFonts w:ascii="Arial" w:hAnsi="Arial" w:cs="Arial"/>
        </w:rPr>
        <w:t>chrismation</w:t>
      </w:r>
      <w:proofErr w:type="spellEnd"/>
      <w:r w:rsidRPr="00860A02">
        <w:rPr>
          <w:rFonts w:ascii="Arial" w:hAnsi="Arial" w:cs="Arial"/>
        </w:rPr>
        <w:t>. Après l'initiation, prendre sa place dans l'Eglise.</w:t>
      </w:r>
    </w:p>
    <w:p w:rsidR="00A356C0" w:rsidRDefault="00A356C0" w:rsidP="00860A02">
      <w:pPr>
        <w:jc w:val="both"/>
        <w:rPr>
          <w:rFonts w:ascii="Arial" w:hAnsi="Arial" w:cs="Arial"/>
        </w:rPr>
      </w:pPr>
    </w:p>
    <w:p w:rsidR="00BE45C1" w:rsidRDefault="00BE45C1" w:rsidP="00860A02">
      <w:pPr>
        <w:jc w:val="both"/>
        <w:rPr>
          <w:rFonts w:ascii="Arial" w:hAnsi="Arial" w:cs="Arial"/>
        </w:rPr>
      </w:pPr>
    </w:p>
    <w:p w:rsidR="00BE45C1" w:rsidRDefault="00BE45C1" w:rsidP="00860A02">
      <w:pPr>
        <w:jc w:val="both"/>
        <w:rPr>
          <w:rFonts w:ascii="Arial" w:hAnsi="Arial" w:cs="Arial"/>
        </w:rPr>
      </w:pPr>
    </w:p>
    <w:p w:rsidR="00BE45C1" w:rsidRDefault="00BE45C1" w:rsidP="00860A02">
      <w:pPr>
        <w:jc w:val="both"/>
        <w:rPr>
          <w:rFonts w:ascii="Arial" w:hAnsi="Arial" w:cs="Arial"/>
        </w:rPr>
      </w:pPr>
    </w:p>
    <w:p w:rsidR="00BE45C1" w:rsidRDefault="00BE45C1" w:rsidP="00860A02">
      <w:pPr>
        <w:jc w:val="both"/>
        <w:rPr>
          <w:rFonts w:ascii="Arial" w:hAnsi="Arial" w:cs="Arial"/>
        </w:rPr>
      </w:pPr>
    </w:p>
    <w:p w:rsidR="00BE45C1" w:rsidRDefault="00BE45C1" w:rsidP="00860A02">
      <w:pPr>
        <w:jc w:val="both"/>
        <w:rPr>
          <w:rFonts w:ascii="Arial" w:hAnsi="Arial" w:cs="Arial"/>
        </w:rPr>
      </w:pPr>
    </w:p>
    <w:p w:rsidR="00BE45C1" w:rsidRDefault="00BE45C1" w:rsidP="00860A02">
      <w:pPr>
        <w:jc w:val="both"/>
        <w:rPr>
          <w:rFonts w:ascii="Arial" w:hAnsi="Arial" w:cs="Arial"/>
        </w:rPr>
      </w:pPr>
    </w:p>
    <w:p w:rsidR="00BE45C1" w:rsidRDefault="00BE45C1" w:rsidP="00860A02">
      <w:pPr>
        <w:jc w:val="both"/>
        <w:rPr>
          <w:rFonts w:ascii="Arial" w:hAnsi="Arial" w:cs="Arial"/>
        </w:rPr>
      </w:pPr>
    </w:p>
    <w:p w:rsidR="00BE45C1" w:rsidRDefault="00BE45C1" w:rsidP="00860A02">
      <w:pPr>
        <w:jc w:val="both"/>
        <w:rPr>
          <w:rFonts w:ascii="Arial" w:hAnsi="Arial" w:cs="Arial"/>
        </w:rPr>
      </w:pPr>
    </w:p>
    <w:p w:rsidR="00BE45C1" w:rsidRDefault="00BE45C1" w:rsidP="00860A02">
      <w:pPr>
        <w:jc w:val="both"/>
        <w:rPr>
          <w:rFonts w:ascii="Arial" w:hAnsi="Arial" w:cs="Arial"/>
        </w:rPr>
      </w:pPr>
    </w:p>
    <w:p w:rsidR="00BE45C1" w:rsidRDefault="00BE45C1" w:rsidP="00860A02">
      <w:pPr>
        <w:jc w:val="both"/>
        <w:rPr>
          <w:rFonts w:ascii="Arial" w:hAnsi="Arial" w:cs="Arial"/>
        </w:rPr>
      </w:pPr>
    </w:p>
    <w:p w:rsidR="00BE45C1" w:rsidRPr="00860A02" w:rsidRDefault="00BE45C1" w:rsidP="00860A02">
      <w:pPr>
        <w:jc w:val="both"/>
        <w:rPr>
          <w:rFonts w:ascii="Arial" w:hAnsi="Arial" w:cs="Arial"/>
        </w:rPr>
      </w:pPr>
    </w:p>
    <w:p w:rsidR="00DB3D1C" w:rsidRPr="00860A02" w:rsidRDefault="00DB3D1C" w:rsidP="00860A02">
      <w:pPr>
        <w:jc w:val="both"/>
        <w:rPr>
          <w:rFonts w:ascii="Arial" w:hAnsi="Arial" w:cs="Arial"/>
        </w:rPr>
      </w:pPr>
    </w:p>
    <w:p w:rsidR="008169DB" w:rsidRPr="00860A02" w:rsidRDefault="0080349A" w:rsidP="00860A02">
      <w:pPr>
        <w:jc w:val="both"/>
        <w:rPr>
          <w:rFonts w:ascii="Arial" w:hAnsi="Arial" w:cs="Arial"/>
        </w:rPr>
      </w:pPr>
      <w:r w:rsidRPr="00860A02">
        <w:rPr>
          <w:rFonts w:ascii="Arial" w:hAnsi="Arial" w:cs="Arial"/>
          <w:b/>
          <w:u w:val="single"/>
        </w:rPr>
        <w:lastRenderedPageBreak/>
        <w:t>2</w:t>
      </w:r>
      <w:r w:rsidR="008169DB" w:rsidRPr="00860A02">
        <w:rPr>
          <w:rFonts w:ascii="Arial" w:hAnsi="Arial" w:cs="Arial"/>
          <w:b/>
          <w:u w:val="single"/>
        </w:rPr>
        <w:t>- Sel de Vie </w:t>
      </w:r>
      <w:r w:rsidR="008169DB" w:rsidRPr="00860A02">
        <w:rPr>
          <w:rFonts w:ascii="Arial" w:hAnsi="Arial" w:cs="Arial"/>
        </w:rPr>
        <w:t>(CRER) : Des modules pour les 11-13 articulés autour des grandes étapes de l’histoire du salut, avec l’esprit des béatitudes. Chaque module présente un sacrement.</w:t>
      </w:r>
    </w:p>
    <w:p w:rsidR="008169DB" w:rsidRPr="00860A02" w:rsidRDefault="00B80FF2" w:rsidP="00860A02">
      <w:pPr>
        <w:jc w:val="both"/>
        <w:rPr>
          <w:rFonts w:ascii="Arial" w:hAnsi="Arial" w:cs="Arial"/>
          <w:u w:val="single"/>
        </w:rPr>
      </w:pPr>
      <w:r w:rsidRPr="00860A02">
        <w:rPr>
          <w:rFonts w:ascii="Arial" w:hAnsi="Arial" w:cs="Arial"/>
          <w:u w:val="single"/>
        </w:rPr>
        <w:t>Supports :</w:t>
      </w:r>
    </w:p>
    <w:p w:rsidR="00B80FF2" w:rsidRPr="00860A02" w:rsidRDefault="00B80FF2" w:rsidP="00860A02">
      <w:pPr>
        <w:jc w:val="both"/>
        <w:rPr>
          <w:rFonts w:ascii="Arial" w:hAnsi="Arial" w:cs="Arial"/>
        </w:rPr>
      </w:pPr>
      <w:r w:rsidRPr="00860A02">
        <w:rPr>
          <w:rFonts w:ascii="Arial" w:hAnsi="Arial" w:cs="Arial"/>
        </w:rPr>
        <w:t>- 6 modules indépendants pour les jeunes (4,50€ le module)</w:t>
      </w:r>
    </w:p>
    <w:p w:rsidR="00B80FF2" w:rsidRPr="00860A02" w:rsidRDefault="00B80FF2" w:rsidP="00860A02">
      <w:pPr>
        <w:jc w:val="both"/>
        <w:rPr>
          <w:rFonts w:ascii="Arial" w:hAnsi="Arial" w:cs="Arial"/>
        </w:rPr>
      </w:pPr>
      <w:r w:rsidRPr="00860A02">
        <w:rPr>
          <w:rFonts w:ascii="Arial" w:hAnsi="Arial" w:cs="Arial"/>
        </w:rPr>
        <w:t>Heureux de croire (baptême) ; Heureux d’aimer (pardon) ; Heureux de vivre (confirmation) ; Heureux d’espérer (eucharistie) ; Heureux de grandir (mariage et ordre) ; heureux d’agir (onction des malades).</w:t>
      </w:r>
    </w:p>
    <w:p w:rsidR="00B80FF2" w:rsidRPr="00860A02" w:rsidRDefault="00B80FF2" w:rsidP="00860A02">
      <w:pPr>
        <w:jc w:val="both"/>
        <w:rPr>
          <w:rFonts w:ascii="Arial" w:hAnsi="Arial" w:cs="Arial"/>
        </w:rPr>
      </w:pPr>
      <w:r w:rsidRPr="00860A02">
        <w:rPr>
          <w:rFonts w:ascii="Arial" w:hAnsi="Arial" w:cs="Arial"/>
        </w:rPr>
        <w:t>- Livret pour les accompagnateurs (11,50€ pour 2 modules, donc 3 livrets en tout)</w:t>
      </w:r>
    </w:p>
    <w:p w:rsidR="00B80FF2" w:rsidRPr="00860A02" w:rsidRDefault="00B80FF2" w:rsidP="00860A02">
      <w:pPr>
        <w:pStyle w:val="Paragraphedeliste"/>
        <w:jc w:val="both"/>
        <w:rPr>
          <w:rFonts w:ascii="Arial" w:hAnsi="Arial" w:cs="Arial"/>
        </w:rPr>
      </w:pPr>
    </w:p>
    <w:p w:rsidR="00B80FF2" w:rsidRPr="00860A02" w:rsidRDefault="00B80FF2" w:rsidP="00860A02">
      <w:pPr>
        <w:jc w:val="both"/>
        <w:rPr>
          <w:rFonts w:ascii="Arial" w:hAnsi="Arial" w:cs="Arial"/>
        </w:rPr>
      </w:pPr>
    </w:p>
    <w:p w:rsidR="003C6A4D" w:rsidRPr="00860A02" w:rsidRDefault="003C6A4D" w:rsidP="00860A02">
      <w:pPr>
        <w:jc w:val="both"/>
        <w:rPr>
          <w:rFonts w:ascii="Arial" w:hAnsi="Arial" w:cs="Arial"/>
        </w:rPr>
      </w:pPr>
      <w:r w:rsidRPr="00860A02">
        <w:rPr>
          <w:rFonts w:ascii="Arial" w:hAnsi="Arial" w:cs="Arial"/>
          <w:b/>
          <w:u w:val="single"/>
        </w:rPr>
        <w:t xml:space="preserve">3- Chemin vers la confirmation </w:t>
      </w:r>
      <w:r w:rsidRPr="00860A02">
        <w:rPr>
          <w:rFonts w:ascii="Arial" w:hAnsi="Arial" w:cs="Arial"/>
        </w:rPr>
        <w:t>(Mame-</w:t>
      </w:r>
      <w:proofErr w:type="spellStart"/>
      <w:r w:rsidRPr="00860A02">
        <w:rPr>
          <w:rFonts w:ascii="Arial" w:hAnsi="Arial" w:cs="Arial"/>
        </w:rPr>
        <w:t>Tardy</w:t>
      </w:r>
      <w:proofErr w:type="spellEnd"/>
      <w:r w:rsidRPr="00860A02">
        <w:rPr>
          <w:rFonts w:ascii="Arial" w:hAnsi="Arial" w:cs="Arial"/>
        </w:rPr>
        <w:t xml:space="preserve">, Lyon, collection : Signes du </w:t>
      </w:r>
      <w:r w:rsidR="00332212" w:rsidRPr="00860A02">
        <w:rPr>
          <w:rFonts w:ascii="Arial" w:hAnsi="Arial" w:cs="Arial"/>
        </w:rPr>
        <w:t>Seigneur</w:t>
      </w:r>
      <w:r w:rsidRPr="00860A02">
        <w:rPr>
          <w:rFonts w:ascii="Arial" w:hAnsi="Arial" w:cs="Arial"/>
        </w:rPr>
        <w:t>)</w:t>
      </w:r>
    </w:p>
    <w:p w:rsidR="00860A02" w:rsidRPr="00860A02" w:rsidRDefault="00860A02" w:rsidP="00860A02">
      <w:pPr>
        <w:jc w:val="both"/>
        <w:rPr>
          <w:rFonts w:ascii="Arial" w:hAnsi="Arial" w:cs="Arial"/>
        </w:rPr>
      </w:pPr>
      <w:r w:rsidRPr="00860A02">
        <w:rPr>
          <w:rFonts w:ascii="Arial" w:hAnsi="Arial" w:cs="Arial"/>
          <w:noProof/>
          <w:u w:val="single"/>
          <w:lang w:val="fr-BE" w:eastAsia="fr-BE"/>
        </w:rPr>
        <w:drawing>
          <wp:anchor distT="0" distB="0" distL="114300" distR="114300" simplePos="0" relativeHeight="251663360" behindDoc="1" locked="0" layoutInCell="1" allowOverlap="1" wp14:anchorId="684D8C07" wp14:editId="0201CE60">
            <wp:simplePos x="0" y="0"/>
            <wp:positionH relativeFrom="column">
              <wp:posOffset>3481705</wp:posOffset>
            </wp:positionH>
            <wp:positionV relativeFrom="paragraph">
              <wp:posOffset>106680</wp:posOffset>
            </wp:positionV>
            <wp:extent cx="1727835" cy="2312670"/>
            <wp:effectExtent l="0" t="0" r="5715" b="0"/>
            <wp:wrapTight wrapText="bothSides">
              <wp:wrapPolygon edited="0">
                <wp:start x="0" y="0"/>
                <wp:lineTo x="0" y="21351"/>
                <wp:lineTo x="21433" y="21351"/>
                <wp:lineTo x="21433" y="0"/>
                <wp:lineTo x="0" y="0"/>
              </wp:wrapPolygon>
            </wp:wrapTight>
            <wp:docPr id="6" name="Image 6" descr="C:\Users\b2006\AppData\Local\Microsoft\Windows\Temporary Internet Files\Content.Outlook\HX6TQNF8\COUV_vers_la_confirmation_doc_accompagnate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2006\AppData\Local\Microsoft\Windows\Temporary Internet Files\Content.Outlook\HX6TQNF8\COUV_vers_la_confirmation_doc_accompagnateur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7835" cy="2312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0A02">
        <w:rPr>
          <w:rFonts w:ascii="Arial" w:hAnsi="Arial" w:cs="Arial"/>
          <w:noProof/>
          <w:u w:val="single"/>
          <w:lang w:val="fr-BE" w:eastAsia="fr-BE"/>
        </w:rPr>
        <w:drawing>
          <wp:anchor distT="0" distB="0" distL="114300" distR="114300" simplePos="0" relativeHeight="251662336" behindDoc="1" locked="0" layoutInCell="1" allowOverlap="1" wp14:anchorId="1A56E695" wp14:editId="12D8B455">
            <wp:simplePos x="0" y="0"/>
            <wp:positionH relativeFrom="column">
              <wp:posOffset>1557655</wp:posOffset>
            </wp:positionH>
            <wp:positionV relativeFrom="paragraph">
              <wp:posOffset>106680</wp:posOffset>
            </wp:positionV>
            <wp:extent cx="1440000" cy="2136219"/>
            <wp:effectExtent l="0" t="0" r="8255" b="0"/>
            <wp:wrapTight wrapText="bothSides">
              <wp:wrapPolygon edited="0">
                <wp:start x="0" y="0"/>
                <wp:lineTo x="0" y="21382"/>
                <wp:lineTo x="21438" y="21382"/>
                <wp:lineTo x="21438" y="0"/>
                <wp:lineTo x="0" y="0"/>
              </wp:wrapPolygon>
            </wp:wrapTight>
            <wp:docPr id="5" name="Image 5" descr="C:\Users\b2006\AppData\Local\Microsoft\Windows\Temporary Internet Files\Content.Outlook\HX6TQNF8\COUV_vers_la_confirma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2006\AppData\Local\Microsoft\Windows\Temporary Internet Files\Content.Outlook\HX6TQNF8\COUV_vers_la_confirmation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21362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A02" w:rsidRPr="00860A02" w:rsidRDefault="00860A02" w:rsidP="00860A02">
      <w:pPr>
        <w:jc w:val="both"/>
        <w:rPr>
          <w:rFonts w:ascii="Arial" w:hAnsi="Arial" w:cs="Arial"/>
        </w:rPr>
      </w:pPr>
    </w:p>
    <w:p w:rsidR="00860A02" w:rsidRPr="00860A02" w:rsidRDefault="00860A02" w:rsidP="00860A02">
      <w:pPr>
        <w:jc w:val="both"/>
        <w:rPr>
          <w:rFonts w:ascii="Arial" w:hAnsi="Arial" w:cs="Arial"/>
          <w:u w:val="single"/>
        </w:rPr>
      </w:pPr>
      <w:r w:rsidRPr="00860A02">
        <w:rPr>
          <w:rFonts w:ascii="Arial" w:hAnsi="Arial" w:cs="Arial"/>
          <w:noProof/>
          <w:lang w:val="fr-BE" w:eastAsia="fr-BE"/>
        </w:rPr>
        <w:drawing>
          <wp:anchor distT="0" distB="0" distL="114300" distR="114300" simplePos="0" relativeHeight="251661312" behindDoc="1" locked="0" layoutInCell="1" allowOverlap="1" wp14:anchorId="1E8ACEF6" wp14:editId="4E32820B">
            <wp:simplePos x="0" y="0"/>
            <wp:positionH relativeFrom="column">
              <wp:posOffset>-90170</wp:posOffset>
            </wp:positionH>
            <wp:positionV relativeFrom="paragraph">
              <wp:posOffset>156210</wp:posOffset>
            </wp:positionV>
            <wp:extent cx="1476375" cy="1419225"/>
            <wp:effectExtent l="0" t="0" r="9525" b="9525"/>
            <wp:wrapTight wrapText="bothSides">
              <wp:wrapPolygon edited="0">
                <wp:start x="0" y="0"/>
                <wp:lineTo x="0" y="21455"/>
                <wp:lineTo x="21461" y="21455"/>
                <wp:lineTo x="21461" y="0"/>
                <wp:lineTo x="0" y="0"/>
              </wp:wrapPolygon>
            </wp:wrapTight>
            <wp:docPr id="4" name="Image 4" descr="C:\Users\b2006\AppData\Local\Microsoft\Windows\Temporary Internet Files\Content.Outlook\HX6TQNF8\chemin-confirmation_jeu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2006\AppData\Local\Microsoft\Windows\Temporary Internet Files\Content.Outlook\HX6TQNF8\chemin-confirmation_jeun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A02" w:rsidRPr="00860A02" w:rsidRDefault="00860A02" w:rsidP="00860A02">
      <w:pPr>
        <w:jc w:val="both"/>
        <w:rPr>
          <w:rFonts w:ascii="Arial" w:hAnsi="Arial" w:cs="Arial"/>
          <w:u w:val="single"/>
        </w:rPr>
      </w:pPr>
    </w:p>
    <w:p w:rsidR="00860A02" w:rsidRPr="00860A02" w:rsidRDefault="00860A02" w:rsidP="00860A02">
      <w:pPr>
        <w:jc w:val="both"/>
        <w:rPr>
          <w:rFonts w:ascii="Arial" w:hAnsi="Arial" w:cs="Arial"/>
          <w:u w:val="single"/>
        </w:rPr>
      </w:pPr>
    </w:p>
    <w:p w:rsidR="00860A02" w:rsidRPr="00860A02" w:rsidRDefault="00860A02" w:rsidP="00860A02">
      <w:pPr>
        <w:jc w:val="both"/>
        <w:rPr>
          <w:rFonts w:ascii="Arial" w:hAnsi="Arial" w:cs="Arial"/>
          <w:u w:val="single"/>
        </w:rPr>
      </w:pPr>
    </w:p>
    <w:p w:rsidR="00860A02" w:rsidRPr="00860A02" w:rsidRDefault="00860A02" w:rsidP="00860A02">
      <w:pPr>
        <w:jc w:val="both"/>
        <w:rPr>
          <w:rFonts w:ascii="Arial" w:hAnsi="Arial" w:cs="Arial"/>
          <w:u w:val="single"/>
        </w:rPr>
      </w:pPr>
    </w:p>
    <w:p w:rsidR="00860A02" w:rsidRPr="00860A02" w:rsidRDefault="00860A02" w:rsidP="00860A02">
      <w:pPr>
        <w:jc w:val="both"/>
        <w:rPr>
          <w:rFonts w:ascii="Arial" w:hAnsi="Arial" w:cs="Arial"/>
          <w:u w:val="single"/>
        </w:rPr>
      </w:pPr>
    </w:p>
    <w:p w:rsidR="00860A02" w:rsidRPr="00860A02" w:rsidRDefault="00860A02" w:rsidP="00860A02">
      <w:pPr>
        <w:jc w:val="both"/>
        <w:rPr>
          <w:rFonts w:ascii="Arial" w:hAnsi="Arial" w:cs="Arial"/>
          <w:u w:val="single"/>
        </w:rPr>
      </w:pPr>
    </w:p>
    <w:p w:rsidR="00860A02" w:rsidRPr="00860A02" w:rsidRDefault="00860A02" w:rsidP="00860A02">
      <w:pPr>
        <w:jc w:val="both"/>
        <w:rPr>
          <w:rFonts w:ascii="Arial" w:hAnsi="Arial" w:cs="Arial"/>
          <w:u w:val="single"/>
        </w:rPr>
      </w:pPr>
    </w:p>
    <w:p w:rsidR="00860A02" w:rsidRPr="00860A02" w:rsidRDefault="00860A02" w:rsidP="00860A02">
      <w:pPr>
        <w:jc w:val="both"/>
        <w:rPr>
          <w:rFonts w:ascii="Arial" w:hAnsi="Arial" w:cs="Arial"/>
          <w:u w:val="single"/>
        </w:rPr>
      </w:pPr>
    </w:p>
    <w:p w:rsidR="00860A02" w:rsidRPr="00860A02" w:rsidRDefault="00860A02" w:rsidP="00860A02">
      <w:pPr>
        <w:jc w:val="both"/>
        <w:rPr>
          <w:rFonts w:ascii="Arial" w:hAnsi="Arial" w:cs="Arial"/>
          <w:u w:val="single"/>
        </w:rPr>
      </w:pPr>
    </w:p>
    <w:p w:rsidR="00860A02" w:rsidRPr="00860A02" w:rsidRDefault="00860A02" w:rsidP="00860A02">
      <w:pPr>
        <w:jc w:val="both"/>
        <w:rPr>
          <w:rFonts w:ascii="Arial" w:hAnsi="Arial" w:cs="Arial"/>
          <w:u w:val="single"/>
        </w:rPr>
      </w:pPr>
    </w:p>
    <w:p w:rsidR="00860A02" w:rsidRPr="00860A02" w:rsidRDefault="00860A02" w:rsidP="00860A02">
      <w:pPr>
        <w:jc w:val="both"/>
        <w:rPr>
          <w:rFonts w:ascii="Arial" w:hAnsi="Arial" w:cs="Arial"/>
          <w:u w:val="single"/>
        </w:rPr>
      </w:pPr>
    </w:p>
    <w:p w:rsidR="00332212" w:rsidRPr="00860A02" w:rsidRDefault="00332212" w:rsidP="00860A02">
      <w:pPr>
        <w:jc w:val="both"/>
        <w:rPr>
          <w:rFonts w:ascii="Arial" w:hAnsi="Arial" w:cs="Arial"/>
          <w:u w:val="single"/>
        </w:rPr>
      </w:pPr>
      <w:r w:rsidRPr="00860A02">
        <w:rPr>
          <w:rFonts w:ascii="Arial" w:hAnsi="Arial" w:cs="Arial"/>
          <w:u w:val="single"/>
        </w:rPr>
        <w:t>Supports:</w:t>
      </w:r>
    </w:p>
    <w:p w:rsidR="00332212" w:rsidRPr="00860A02" w:rsidRDefault="00332212" w:rsidP="00860A02">
      <w:pPr>
        <w:jc w:val="both"/>
        <w:rPr>
          <w:rFonts w:ascii="Arial" w:hAnsi="Arial" w:cs="Arial"/>
        </w:rPr>
      </w:pPr>
      <w:r w:rsidRPr="00860A02">
        <w:rPr>
          <w:rFonts w:ascii="Arial" w:hAnsi="Arial" w:cs="Arial"/>
        </w:rPr>
        <w:t>- Livre accompagnateur (16,50€) avec un DVD (entretiens, diaporama, vidéos, reportages), commun aux deux propositions : 13-15 et 15-17.</w:t>
      </w:r>
    </w:p>
    <w:p w:rsidR="00332212" w:rsidRPr="00860A02" w:rsidRDefault="00332212" w:rsidP="00860A02">
      <w:pPr>
        <w:jc w:val="both"/>
        <w:rPr>
          <w:rFonts w:ascii="Arial" w:hAnsi="Arial" w:cs="Arial"/>
        </w:rPr>
      </w:pPr>
      <w:r w:rsidRPr="00860A02">
        <w:rPr>
          <w:rFonts w:ascii="Arial" w:hAnsi="Arial" w:cs="Arial"/>
        </w:rPr>
        <w:t>- Document du jeune 13-15 ans  (9€)</w:t>
      </w:r>
    </w:p>
    <w:p w:rsidR="00332212" w:rsidRPr="00860A02" w:rsidRDefault="00962555" w:rsidP="00860A02">
      <w:pPr>
        <w:jc w:val="both"/>
        <w:rPr>
          <w:rFonts w:ascii="Arial" w:hAnsi="Arial" w:cs="Arial"/>
        </w:rPr>
      </w:pPr>
      <w:r w:rsidRPr="00860A02">
        <w:rPr>
          <w:rFonts w:ascii="Arial" w:hAnsi="Arial" w:cs="Arial"/>
        </w:rPr>
        <w:t>- Document du jeune 15-18</w:t>
      </w:r>
      <w:r w:rsidR="00332212" w:rsidRPr="00860A02">
        <w:rPr>
          <w:rFonts w:ascii="Arial" w:hAnsi="Arial" w:cs="Arial"/>
        </w:rPr>
        <w:t xml:space="preserve"> ans (9,50€)</w:t>
      </w:r>
    </w:p>
    <w:p w:rsidR="00332212" w:rsidRPr="00860A02" w:rsidRDefault="00332212" w:rsidP="00860A02">
      <w:pPr>
        <w:jc w:val="both"/>
        <w:rPr>
          <w:rFonts w:ascii="Arial" w:hAnsi="Arial" w:cs="Arial"/>
        </w:rPr>
      </w:pPr>
    </w:p>
    <w:p w:rsidR="003C6A4D" w:rsidRPr="00860A02" w:rsidRDefault="003C6A4D" w:rsidP="00860A02">
      <w:pPr>
        <w:jc w:val="both"/>
        <w:rPr>
          <w:rFonts w:ascii="Arial" w:hAnsi="Arial" w:cs="Arial"/>
        </w:rPr>
      </w:pPr>
    </w:p>
    <w:p w:rsidR="0080349A" w:rsidRPr="00860A02" w:rsidRDefault="003C6A4D" w:rsidP="00860A02">
      <w:pPr>
        <w:jc w:val="both"/>
        <w:rPr>
          <w:rFonts w:ascii="Arial" w:hAnsi="Arial" w:cs="Arial"/>
        </w:rPr>
      </w:pPr>
      <w:r w:rsidRPr="00860A02">
        <w:rPr>
          <w:rFonts w:ascii="Arial" w:hAnsi="Arial" w:cs="Arial"/>
          <w:b/>
          <w:u w:val="single"/>
        </w:rPr>
        <w:t>4</w:t>
      </w:r>
      <w:r w:rsidR="004E3727" w:rsidRPr="00860A02">
        <w:rPr>
          <w:rFonts w:ascii="Arial" w:hAnsi="Arial" w:cs="Arial"/>
          <w:b/>
          <w:u w:val="single"/>
        </w:rPr>
        <w:t>-</w:t>
      </w:r>
      <w:r w:rsidR="0080349A" w:rsidRPr="00860A02">
        <w:rPr>
          <w:rFonts w:ascii="Arial" w:hAnsi="Arial" w:cs="Arial"/>
          <w:b/>
          <w:u w:val="single"/>
        </w:rPr>
        <w:t>Fortifiés en Christ</w:t>
      </w:r>
      <w:r w:rsidR="0080349A" w:rsidRPr="00860A02">
        <w:rPr>
          <w:rFonts w:ascii="Arial" w:hAnsi="Arial" w:cs="Arial"/>
        </w:rPr>
        <w:t xml:space="preserve"> (CRER): </w:t>
      </w:r>
      <w:r w:rsidR="0080349A" w:rsidRPr="00860A02">
        <w:rPr>
          <w:rFonts w:ascii="Arial" w:hAnsi="Arial" w:cs="Arial"/>
          <w:b/>
        </w:rPr>
        <w:t>Vers la Confirmation et l'Eucharistie à âge adulte</w:t>
      </w:r>
      <w:r w:rsidR="00075748" w:rsidRPr="00860A02">
        <w:rPr>
          <w:rFonts w:ascii="Arial" w:hAnsi="Arial" w:cs="Arial"/>
          <w:b/>
        </w:rPr>
        <w:t xml:space="preserve"> (ou avec des jeunes)</w:t>
      </w:r>
    </w:p>
    <w:p w:rsidR="0080349A" w:rsidRPr="00860A02" w:rsidRDefault="00E01ADF" w:rsidP="00860A02">
      <w:pPr>
        <w:jc w:val="both"/>
        <w:rPr>
          <w:rFonts w:ascii="Arial" w:hAnsi="Arial" w:cs="Arial"/>
          <w:u w:val="single"/>
        </w:rPr>
      </w:pPr>
      <w:r w:rsidRPr="00860A02">
        <w:rPr>
          <w:rFonts w:ascii="Arial" w:hAnsi="Arial" w:cs="Arial"/>
          <w:u w:val="single"/>
        </w:rPr>
        <w:t>Supports:</w:t>
      </w:r>
    </w:p>
    <w:p w:rsidR="00E01ADF" w:rsidRPr="00860A02" w:rsidRDefault="00E01ADF" w:rsidP="00860A02">
      <w:pPr>
        <w:jc w:val="both"/>
        <w:rPr>
          <w:rFonts w:ascii="Arial" w:hAnsi="Arial" w:cs="Arial"/>
        </w:rPr>
      </w:pPr>
      <w:r w:rsidRPr="00860A02">
        <w:rPr>
          <w:rFonts w:ascii="Arial" w:hAnsi="Arial" w:cs="Arial"/>
        </w:rPr>
        <w:t>- Livre accompagnateur (19,50€)</w:t>
      </w:r>
    </w:p>
    <w:p w:rsidR="00E01ADF" w:rsidRPr="00860A02" w:rsidRDefault="00E01ADF" w:rsidP="00860A02">
      <w:pPr>
        <w:jc w:val="both"/>
        <w:rPr>
          <w:rFonts w:ascii="Arial" w:hAnsi="Arial" w:cs="Arial"/>
        </w:rPr>
      </w:pPr>
      <w:r w:rsidRPr="00860A02">
        <w:rPr>
          <w:rFonts w:ascii="Arial" w:hAnsi="Arial" w:cs="Arial"/>
        </w:rPr>
        <w:t>- Carnet de bord (13,50€)</w:t>
      </w:r>
    </w:p>
    <w:p w:rsidR="00E01ADF" w:rsidRPr="00860A02" w:rsidRDefault="00E01ADF" w:rsidP="00860A02">
      <w:pPr>
        <w:jc w:val="both"/>
        <w:rPr>
          <w:rFonts w:ascii="Arial" w:hAnsi="Arial" w:cs="Arial"/>
        </w:rPr>
      </w:pPr>
    </w:p>
    <w:p w:rsidR="00582F2F" w:rsidRPr="00860A02" w:rsidRDefault="00582F2F" w:rsidP="00860A02">
      <w:pPr>
        <w:jc w:val="both"/>
        <w:rPr>
          <w:rFonts w:ascii="Arial" w:hAnsi="Arial" w:cs="Arial"/>
        </w:rPr>
      </w:pPr>
      <w:r w:rsidRPr="00860A02">
        <w:rPr>
          <w:rFonts w:ascii="Arial" w:hAnsi="Arial" w:cs="Arial"/>
          <w:u w:val="single"/>
        </w:rPr>
        <w:t>Objectifs</w:t>
      </w:r>
      <w:r w:rsidRPr="00860A02">
        <w:rPr>
          <w:rFonts w:ascii="Arial" w:hAnsi="Arial" w:cs="Arial"/>
        </w:rPr>
        <w:t xml:space="preserve">: se nourrir de la Parole de Dieu, </w:t>
      </w:r>
      <w:proofErr w:type="gramStart"/>
      <w:r w:rsidRPr="00860A02">
        <w:rPr>
          <w:rFonts w:ascii="Arial" w:hAnsi="Arial" w:cs="Arial"/>
        </w:rPr>
        <w:t>participer</w:t>
      </w:r>
      <w:proofErr w:type="gramEnd"/>
      <w:r w:rsidRPr="00860A02">
        <w:rPr>
          <w:rFonts w:ascii="Arial" w:hAnsi="Arial" w:cs="Arial"/>
        </w:rPr>
        <w:t xml:space="preserve"> plus activement à la vie de la communauté, être fortifié en Christ par les sacrements. </w:t>
      </w:r>
    </w:p>
    <w:p w:rsidR="00582F2F" w:rsidRPr="00860A02" w:rsidRDefault="00860A02" w:rsidP="00860A02">
      <w:pPr>
        <w:jc w:val="both"/>
        <w:rPr>
          <w:rFonts w:ascii="Arial" w:hAnsi="Arial" w:cs="Arial"/>
        </w:rPr>
      </w:pPr>
      <w:r w:rsidRPr="00860A02">
        <w:rPr>
          <w:rFonts w:ascii="Arial" w:hAnsi="Arial" w:cs="Arial"/>
          <w:noProof/>
          <w:lang w:val="fr-BE" w:eastAsia="fr-BE"/>
        </w:rPr>
        <w:drawing>
          <wp:anchor distT="0" distB="0" distL="114300" distR="114300" simplePos="0" relativeHeight="251660288" behindDoc="1" locked="0" layoutInCell="1" allowOverlap="1" wp14:anchorId="02B3AF33" wp14:editId="4254EAC7">
            <wp:simplePos x="0" y="0"/>
            <wp:positionH relativeFrom="column">
              <wp:posOffset>-4445</wp:posOffset>
            </wp:positionH>
            <wp:positionV relativeFrom="paragraph">
              <wp:posOffset>-2540</wp:posOffset>
            </wp:positionV>
            <wp:extent cx="1259840" cy="1880235"/>
            <wp:effectExtent l="0" t="0" r="0" b="5715"/>
            <wp:wrapTight wrapText="bothSides">
              <wp:wrapPolygon edited="0">
                <wp:start x="0" y="0"/>
                <wp:lineTo x="0" y="21447"/>
                <wp:lineTo x="21230" y="21447"/>
                <wp:lineTo x="21230" y="0"/>
                <wp:lineTo x="0" y="0"/>
              </wp:wrapPolygon>
            </wp:wrapTight>
            <wp:docPr id="3" name="Image 3" descr="C:\Users\b2006\AppData\Local\Microsoft\Windows\Temporary Internet Files\Content.Outlook\HX6TQNF8\Fortifiés en Chr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2006\AppData\Local\Microsoft\Windows\Temporary Internet Files\Content.Outlook\HX6TQNF8\Fortifiés en Chris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188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207" w:rsidRPr="00860A02" w:rsidRDefault="0080349A" w:rsidP="00860A02">
      <w:pPr>
        <w:jc w:val="both"/>
        <w:rPr>
          <w:rFonts w:ascii="Arial" w:hAnsi="Arial" w:cs="Arial"/>
        </w:rPr>
      </w:pPr>
      <w:r w:rsidRPr="00860A02">
        <w:rPr>
          <w:rFonts w:ascii="Arial" w:hAnsi="Arial" w:cs="Arial"/>
        </w:rPr>
        <w:t xml:space="preserve">Des éléments pour </w:t>
      </w:r>
      <w:r w:rsidR="00D9419A" w:rsidRPr="00860A02">
        <w:rPr>
          <w:rFonts w:ascii="Arial" w:hAnsi="Arial" w:cs="Arial"/>
        </w:rPr>
        <w:t>construire un itinéraire ajusté</w:t>
      </w:r>
      <w:r w:rsidRPr="00860A02">
        <w:rPr>
          <w:rFonts w:ascii="Arial" w:hAnsi="Arial" w:cs="Arial"/>
        </w:rPr>
        <w:t xml:space="preserve"> à chaque personne et animer les rencontres. </w:t>
      </w:r>
    </w:p>
    <w:p w:rsidR="0080349A" w:rsidRPr="00860A02" w:rsidRDefault="0080349A" w:rsidP="00860A02">
      <w:pPr>
        <w:jc w:val="both"/>
        <w:rPr>
          <w:rFonts w:ascii="Arial" w:hAnsi="Arial" w:cs="Arial"/>
        </w:rPr>
      </w:pPr>
      <w:r w:rsidRPr="00860A02">
        <w:rPr>
          <w:rFonts w:ascii="Arial" w:hAnsi="Arial" w:cs="Arial"/>
        </w:rPr>
        <w:t xml:space="preserve">Une démarche de type </w:t>
      </w:r>
      <w:proofErr w:type="spellStart"/>
      <w:r w:rsidRPr="00860A02">
        <w:rPr>
          <w:rFonts w:ascii="Arial" w:hAnsi="Arial" w:cs="Arial"/>
        </w:rPr>
        <w:t>catéchuménale</w:t>
      </w:r>
      <w:proofErr w:type="spellEnd"/>
      <w:r w:rsidRPr="00860A02">
        <w:rPr>
          <w:rFonts w:ascii="Arial" w:hAnsi="Arial" w:cs="Arial"/>
        </w:rPr>
        <w:t xml:space="preserve"> avec des célébrations liturgiques articulées à des temps de catéchèse</w:t>
      </w:r>
      <w:r w:rsidR="00863EA1" w:rsidRPr="00860A02">
        <w:rPr>
          <w:rFonts w:ascii="Arial" w:hAnsi="Arial" w:cs="Arial"/>
        </w:rPr>
        <w:t xml:space="preserve">, en s'appuyant sur l'expérience du candidat, et le soutien de la communauté. Partir de ses questions et le rejoindre dans son expérience spirituelle. </w:t>
      </w:r>
    </w:p>
    <w:p w:rsidR="00860A02" w:rsidRPr="00860A02" w:rsidRDefault="00860A02" w:rsidP="00860A02">
      <w:pPr>
        <w:jc w:val="both"/>
        <w:rPr>
          <w:rFonts w:ascii="Arial" w:hAnsi="Arial" w:cs="Arial"/>
        </w:rPr>
      </w:pPr>
    </w:p>
    <w:p w:rsidR="00D9419A" w:rsidRPr="00860A02" w:rsidRDefault="00D9419A" w:rsidP="00860A02">
      <w:pPr>
        <w:jc w:val="both"/>
        <w:rPr>
          <w:rFonts w:ascii="Arial" w:hAnsi="Arial" w:cs="Arial"/>
        </w:rPr>
      </w:pPr>
      <w:r w:rsidRPr="00860A02">
        <w:rPr>
          <w:rFonts w:ascii="Arial" w:hAnsi="Arial" w:cs="Arial"/>
          <w:u w:val="single"/>
        </w:rPr>
        <w:t>Les étapes liturgiques</w:t>
      </w:r>
      <w:r w:rsidRPr="00860A02">
        <w:rPr>
          <w:rFonts w:ascii="Arial" w:hAnsi="Arial" w:cs="Arial"/>
        </w:rPr>
        <w:t xml:space="preserve"> (mémoire du baptême, traditions du </w:t>
      </w:r>
      <w:r w:rsidRPr="00860A02">
        <w:rPr>
          <w:rFonts w:ascii="Arial" w:hAnsi="Arial" w:cs="Arial"/>
          <w:i/>
        </w:rPr>
        <w:t>Symbole de la foi</w:t>
      </w:r>
      <w:r w:rsidRPr="00860A02">
        <w:rPr>
          <w:rFonts w:ascii="Arial" w:hAnsi="Arial" w:cs="Arial"/>
        </w:rPr>
        <w:t xml:space="preserve"> et de la prière du </w:t>
      </w:r>
      <w:r w:rsidRPr="00860A02">
        <w:rPr>
          <w:rFonts w:ascii="Arial" w:hAnsi="Arial" w:cs="Arial"/>
          <w:i/>
        </w:rPr>
        <w:t>Notre Père</w:t>
      </w:r>
      <w:r w:rsidRPr="00860A02">
        <w:rPr>
          <w:rFonts w:ascii="Arial" w:hAnsi="Arial" w:cs="Arial"/>
        </w:rPr>
        <w:t>, entrée en carême, sacrements de la confirmation et de l'eucharistie, sacrement du pardon) sont des moments charnières du cheminement des candidats pour vivre et comprendre l'agir de Dieu par l'Esprit. Cheminement qui s'appuie et fait déjà vivre de la grâce du sacrement qu'il prépare</w:t>
      </w:r>
      <w:r w:rsidR="00863EA1" w:rsidRPr="00860A02">
        <w:rPr>
          <w:rFonts w:ascii="Arial" w:hAnsi="Arial" w:cs="Arial"/>
        </w:rPr>
        <w:t>. Vivre la dynamique spirituelle du don dont la célébration sera l'expression (p.15).</w:t>
      </w:r>
    </w:p>
    <w:p w:rsidR="00863EA1" w:rsidRPr="00860A02" w:rsidRDefault="00863EA1" w:rsidP="00860A02">
      <w:pPr>
        <w:jc w:val="both"/>
        <w:rPr>
          <w:rFonts w:ascii="Arial" w:hAnsi="Arial" w:cs="Arial"/>
        </w:rPr>
      </w:pPr>
      <w:r w:rsidRPr="00860A02">
        <w:rPr>
          <w:rFonts w:ascii="Arial" w:hAnsi="Arial" w:cs="Arial"/>
          <w:u w:val="single"/>
        </w:rPr>
        <w:t>Des temps de catéchèse</w:t>
      </w:r>
      <w:r w:rsidRPr="00860A02">
        <w:rPr>
          <w:rFonts w:ascii="Arial" w:hAnsi="Arial" w:cs="Arial"/>
        </w:rPr>
        <w:t xml:space="preserve"> pour  </w:t>
      </w:r>
      <w:r w:rsidR="00582F2F" w:rsidRPr="00860A02">
        <w:rPr>
          <w:rFonts w:ascii="Arial" w:hAnsi="Arial" w:cs="Arial"/>
        </w:rPr>
        <w:t>que la Parole de Dieu résonne en soi, pour se familiariser avec la prière et la vie de la communauté.</w:t>
      </w:r>
    </w:p>
    <w:p w:rsidR="00582F2F" w:rsidRPr="00860A02" w:rsidRDefault="00582F2F" w:rsidP="00860A02">
      <w:pPr>
        <w:jc w:val="both"/>
        <w:rPr>
          <w:rFonts w:ascii="Arial" w:hAnsi="Arial" w:cs="Arial"/>
        </w:rPr>
      </w:pPr>
      <w:r w:rsidRPr="00860A02">
        <w:rPr>
          <w:rFonts w:ascii="Arial" w:hAnsi="Arial" w:cs="Arial"/>
        </w:rPr>
        <w:t xml:space="preserve">p.18-20: les différentes étapes liturgiques et les catéchèses proposées. </w:t>
      </w:r>
    </w:p>
    <w:p w:rsidR="00E13295" w:rsidRPr="00860A02" w:rsidRDefault="00E13295" w:rsidP="00860A02">
      <w:pPr>
        <w:pStyle w:val="Paragraphedeliste"/>
        <w:numPr>
          <w:ilvl w:val="0"/>
          <w:numId w:val="1"/>
        </w:numPr>
        <w:jc w:val="both"/>
        <w:rPr>
          <w:rFonts w:ascii="Arial" w:hAnsi="Arial" w:cs="Arial"/>
        </w:rPr>
      </w:pPr>
      <w:r w:rsidRPr="00860A02">
        <w:rPr>
          <w:rFonts w:ascii="Arial" w:hAnsi="Arial" w:cs="Arial"/>
        </w:rPr>
        <w:t>Se mettre en route: s'accueillir (Gn9: je me souviendrai de mon alliance), être appelés (Dt30: Ecoute la voix du Seigneur ton Dieu), tourner les yeux vers Jésus, le Christ (Mc1</w:t>
      </w:r>
      <w:r w:rsidR="00CE0AA3" w:rsidRPr="00860A02">
        <w:rPr>
          <w:rFonts w:ascii="Arial" w:hAnsi="Arial" w:cs="Arial"/>
        </w:rPr>
        <w:t>, 9</w:t>
      </w:r>
      <w:r w:rsidRPr="00860A02">
        <w:rPr>
          <w:rFonts w:ascii="Arial" w:hAnsi="Arial" w:cs="Arial"/>
        </w:rPr>
        <w:t>: baptême de Jésus)</w:t>
      </w:r>
    </w:p>
    <w:p w:rsidR="00E13295" w:rsidRPr="00860A02" w:rsidRDefault="00E13295" w:rsidP="00860A02">
      <w:pPr>
        <w:pStyle w:val="Paragraphedeliste"/>
        <w:numPr>
          <w:ilvl w:val="0"/>
          <w:numId w:val="1"/>
        </w:numPr>
        <w:jc w:val="both"/>
        <w:rPr>
          <w:rFonts w:ascii="Arial" w:hAnsi="Arial" w:cs="Arial"/>
        </w:rPr>
      </w:pPr>
      <w:r w:rsidRPr="00860A02">
        <w:rPr>
          <w:rFonts w:ascii="Arial" w:hAnsi="Arial" w:cs="Arial"/>
        </w:rPr>
        <w:t>Baptisés dans le Christ (après célébration liturgique qui fait mémoire du baptême)</w:t>
      </w:r>
    </w:p>
    <w:p w:rsidR="00E13295" w:rsidRPr="00860A02" w:rsidRDefault="00E13295" w:rsidP="00860A02">
      <w:pPr>
        <w:pStyle w:val="Paragraphedeliste"/>
        <w:numPr>
          <w:ilvl w:val="0"/>
          <w:numId w:val="1"/>
        </w:numPr>
        <w:jc w:val="both"/>
        <w:rPr>
          <w:rFonts w:ascii="Arial" w:hAnsi="Arial" w:cs="Arial"/>
        </w:rPr>
      </w:pPr>
      <w:r w:rsidRPr="00860A02">
        <w:rPr>
          <w:rFonts w:ascii="Arial" w:hAnsi="Arial" w:cs="Arial"/>
        </w:rPr>
        <w:lastRenderedPageBreak/>
        <w:t>4</w:t>
      </w:r>
      <w:r w:rsidR="00694C4D" w:rsidRPr="00860A02">
        <w:rPr>
          <w:rFonts w:ascii="Arial" w:hAnsi="Arial" w:cs="Arial"/>
        </w:rPr>
        <w:t xml:space="preserve"> </w:t>
      </w:r>
      <w:r w:rsidRPr="00860A02">
        <w:rPr>
          <w:rFonts w:ascii="Arial" w:hAnsi="Arial" w:cs="Arial"/>
        </w:rPr>
        <w:t>catéchèses en lien avec l'expérience chrétienne:</w:t>
      </w:r>
    </w:p>
    <w:p w:rsidR="00E13295" w:rsidRPr="00860A02" w:rsidRDefault="00E13295" w:rsidP="00860A02">
      <w:pPr>
        <w:ind w:left="426"/>
        <w:jc w:val="both"/>
        <w:rPr>
          <w:rFonts w:ascii="Arial" w:hAnsi="Arial" w:cs="Arial"/>
        </w:rPr>
      </w:pPr>
      <w:r w:rsidRPr="00860A02">
        <w:rPr>
          <w:rFonts w:ascii="Arial" w:hAnsi="Arial" w:cs="Arial"/>
        </w:rPr>
        <w:t>Croyants en Dieu, l'Unique et plein d'amour: croire à la manière d'Abraham</w:t>
      </w:r>
      <w:r w:rsidR="00694C4D" w:rsidRPr="00860A02">
        <w:rPr>
          <w:rFonts w:ascii="Arial" w:hAnsi="Arial" w:cs="Arial"/>
        </w:rPr>
        <w:t xml:space="preserve"> (Gn12-21)</w:t>
      </w:r>
      <w:r w:rsidRPr="00860A02">
        <w:rPr>
          <w:rFonts w:ascii="Arial" w:hAnsi="Arial" w:cs="Arial"/>
        </w:rPr>
        <w:t>, croire en Dieu parmi d'autres croyants</w:t>
      </w:r>
      <w:r w:rsidR="00694C4D" w:rsidRPr="00860A02">
        <w:rPr>
          <w:rFonts w:ascii="Arial" w:hAnsi="Arial" w:cs="Arial"/>
        </w:rPr>
        <w:t xml:space="preserve"> (Dt6 et Mc12: le 1er des commandements)</w:t>
      </w:r>
      <w:r w:rsidRPr="00860A02">
        <w:rPr>
          <w:rFonts w:ascii="Arial" w:hAnsi="Arial" w:cs="Arial"/>
        </w:rPr>
        <w:t xml:space="preserve">. </w:t>
      </w:r>
    </w:p>
    <w:p w:rsidR="00E13295" w:rsidRPr="00860A02" w:rsidRDefault="00E13295" w:rsidP="00860A02">
      <w:pPr>
        <w:ind w:left="426"/>
        <w:jc w:val="both"/>
        <w:rPr>
          <w:rFonts w:ascii="Arial" w:hAnsi="Arial" w:cs="Arial"/>
        </w:rPr>
      </w:pPr>
      <w:r w:rsidRPr="00860A02">
        <w:rPr>
          <w:rFonts w:ascii="Arial" w:hAnsi="Arial" w:cs="Arial"/>
        </w:rPr>
        <w:t>L'Exode, la foi comme chemin</w:t>
      </w:r>
      <w:r w:rsidR="00694C4D" w:rsidRPr="00860A02">
        <w:rPr>
          <w:rFonts w:ascii="Arial" w:hAnsi="Arial" w:cs="Arial"/>
        </w:rPr>
        <w:t xml:space="preserve"> vers notre liberté</w:t>
      </w:r>
    </w:p>
    <w:p w:rsidR="00E13295" w:rsidRPr="00860A02" w:rsidRDefault="00E13295" w:rsidP="00860A02">
      <w:pPr>
        <w:ind w:left="426"/>
        <w:jc w:val="both"/>
        <w:rPr>
          <w:rFonts w:ascii="Arial" w:hAnsi="Arial" w:cs="Arial"/>
        </w:rPr>
      </w:pPr>
      <w:r w:rsidRPr="00860A02">
        <w:rPr>
          <w:rFonts w:ascii="Arial" w:hAnsi="Arial" w:cs="Arial"/>
        </w:rPr>
        <w:t>L'Exil, tous appelés à la liberté</w:t>
      </w:r>
      <w:r w:rsidR="00694C4D" w:rsidRPr="00860A02">
        <w:rPr>
          <w:rFonts w:ascii="Arial" w:hAnsi="Arial" w:cs="Arial"/>
        </w:rPr>
        <w:t xml:space="preserve">: Dieu peut-il nous abandonner? Nous pouvons nous égarer. </w:t>
      </w:r>
    </w:p>
    <w:p w:rsidR="00E13295" w:rsidRPr="00860A02" w:rsidRDefault="00E13295" w:rsidP="00860A02">
      <w:pPr>
        <w:ind w:left="426"/>
        <w:jc w:val="both"/>
        <w:rPr>
          <w:rFonts w:ascii="Arial" w:hAnsi="Arial" w:cs="Arial"/>
        </w:rPr>
      </w:pPr>
      <w:r w:rsidRPr="00860A02">
        <w:rPr>
          <w:rFonts w:ascii="Arial" w:hAnsi="Arial" w:cs="Arial"/>
        </w:rPr>
        <w:t xml:space="preserve">Tenir un cierge allumé: </w:t>
      </w:r>
      <w:r w:rsidR="00694C4D" w:rsidRPr="00860A02">
        <w:rPr>
          <w:rFonts w:ascii="Arial" w:hAnsi="Arial" w:cs="Arial"/>
        </w:rPr>
        <w:t xml:space="preserve">participer à la vigile pascale et revenir sur ce qui y est vécu. </w:t>
      </w:r>
    </w:p>
    <w:p w:rsidR="00694C4D" w:rsidRPr="00860A02" w:rsidRDefault="00694C4D" w:rsidP="00860A02">
      <w:pPr>
        <w:pStyle w:val="Paragraphedeliste"/>
        <w:numPr>
          <w:ilvl w:val="0"/>
          <w:numId w:val="2"/>
        </w:numPr>
        <w:jc w:val="both"/>
        <w:rPr>
          <w:rFonts w:ascii="Arial" w:hAnsi="Arial" w:cs="Arial"/>
        </w:rPr>
      </w:pPr>
      <w:r w:rsidRPr="00860A02">
        <w:rPr>
          <w:rFonts w:ascii="Arial" w:hAnsi="Arial" w:cs="Arial"/>
        </w:rPr>
        <w:t>Accueillir la foi de l'Eglise: l'acte de foi en Eglise et la filiation qui en découle. Dieu se dit (1Co15). Devenir disciple du Christ (Mc1-3)</w:t>
      </w:r>
    </w:p>
    <w:p w:rsidR="00694C4D" w:rsidRPr="00860A02" w:rsidRDefault="00694C4D" w:rsidP="00860A02">
      <w:pPr>
        <w:pStyle w:val="Paragraphedeliste"/>
        <w:numPr>
          <w:ilvl w:val="0"/>
          <w:numId w:val="2"/>
        </w:numPr>
        <w:jc w:val="both"/>
        <w:rPr>
          <w:rFonts w:ascii="Arial" w:hAnsi="Arial" w:cs="Arial"/>
        </w:rPr>
      </w:pPr>
      <w:r w:rsidRPr="00860A02">
        <w:rPr>
          <w:rFonts w:ascii="Arial" w:hAnsi="Arial" w:cs="Arial"/>
        </w:rPr>
        <w:t xml:space="preserve">Jésus annonce le royaume, mais de quel royaume s'agit-il? </w:t>
      </w:r>
      <w:r w:rsidR="009F708D" w:rsidRPr="00860A02">
        <w:rPr>
          <w:rFonts w:ascii="Arial" w:hAnsi="Arial" w:cs="Arial"/>
        </w:rPr>
        <w:t xml:space="preserve">Paraboles en </w:t>
      </w:r>
      <w:r w:rsidRPr="00860A02">
        <w:rPr>
          <w:rFonts w:ascii="Arial" w:hAnsi="Arial" w:cs="Arial"/>
        </w:rPr>
        <w:t xml:space="preserve">Mt13. La foi se traduit dans une espérance effective et agissante. </w:t>
      </w:r>
    </w:p>
    <w:p w:rsidR="00694C4D" w:rsidRPr="00860A02" w:rsidRDefault="00694C4D" w:rsidP="00860A02">
      <w:pPr>
        <w:pStyle w:val="Paragraphedeliste"/>
        <w:numPr>
          <w:ilvl w:val="0"/>
          <w:numId w:val="2"/>
        </w:numPr>
        <w:jc w:val="both"/>
        <w:rPr>
          <w:rFonts w:ascii="Arial" w:hAnsi="Arial" w:cs="Arial"/>
        </w:rPr>
      </w:pPr>
      <w:r w:rsidRPr="00860A02">
        <w:rPr>
          <w:rFonts w:ascii="Arial" w:hAnsi="Arial" w:cs="Arial"/>
        </w:rPr>
        <w:t xml:space="preserve">Porter un regard de foi sur la vie du monde: dimension éthique de la vie chrétienne, discernement à la lumière de l'Evangile. </w:t>
      </w:r>
      <w:r w:rsidR="009F708D" w:rsidRPr="00860A02">
        <w:rPr>
          <w:rFonts w:ascii="Arial" w:hAnsi="Arial" w:cs="Arial"/>
        </w:rPr>
        <w:t>(</w:t>
      </w:r>
      <w:proofErr w:type="spellStart"/>
      <w:r w:rsidR="009F708D" w:rsidRPr="00860A02">
        <w:rPr>
          <w:rFonts w:ascii="Arial" w:hAnsi="Arial" w:cs="Arial"/>
        </w:rPr>
        <w:t>Lc</w:t>
      </w:r>
      <w:proofErr w:type="spellEnd"/>
      <w:r w:rsidR="009F708D" w:rsidRPr="00860A02">
        <w:rPr>
          <w:rFonts w:ascii="Arial" w:hAnsi="Arial" w:cs="Arial"/>
        </w:rPr>
        <w:t xml:space="preserve"> 10: qui est mon prochain; 1Jn4).</w:t>
      </w:r>
    </w:p>
    <w:p w:rsidR="009F708D" w:rsidRPr="00860A02" w:rsidRDefault="009F708D" w:rsidP="00860A02">
      <w:pPr>
        <w:pStyle w:val="Paragraphedeliste"/>
        <w:numPr>
          <w:ilvl w:val="0"/>
          <w:numId w:val="2"/>
        </w:numPr>
        <w:jc w:val="both"/>
        <w:rPr>
          <w:rFonts w:ascii="Arial" w:hAnsi="Arial" w:cs="Arial"/>
        </w:rPr>
      </w:pPr>
      <w:r w:rsidRPr="00860A02">
        <w:rPr>
          <w:rFonts w:ascii="Arial" w:hAnsi="Arial" w:cs="Arial"/>
        </w:rPr>
        <w:t>Apprends-nous à prier: Mt 6, comment prier?</w:t>
      </w:r>
    </w:p>
    <w:p w:rsidR="009F708D" w:rsidRPr="00860A02" w:rsidRDefault="009F708D" w:rsidP="00860A02">
      <w:pPr>
        <w:pStyle w:val="Paragraphedeliste"/>
        <w:numPr>
          <w:ilvl w:val="0"/>
          <w:numId w:val="2"/>
        </w:numPr>
        <w:jc w:val="both"/>
        <w:rPr>
          <w:rFonts w:ascii="Arial" w:hAnsi="Arial" w:cs="Arial"/>
        </w:rPr>
      </w:pPr>
      <w:r w:rsidRPr="00860A02">
        <w:rPr>
          <w:rFonts w:ascii="Arial" w:hAnsi="Arial" w:cs="Arial"/>
        </w:rPr>
        <w:t xml:space="preserve">Venez à l'écart: vivre </w:t>
      </w:r>
      <w:proofErr w:type="gramStart"/>
      <w:r w:rsidRPr="00860A02">
        <w:rPr>
          <w:rFonts w:ascii="Arial" w:hAnsi="Arial" w:cs="Arial"/>
        </w:rPr>
        <w:t>une</w:t>
      </w:r>
      <w:proofErr w:type="gramEnd"/>
      <w:r w:rsidRPr="00860A02">
        <w:rPr>
          <w:rFonts w:ascii="Arial" w:hAnsi="Arial" w:cs="Arial"/>
        </w:rPr>
        <w:t xml:space="preserve"> temps de retrait, de silence, de prière. Mc 6: se mettre à l'écart. Méditer parabole du semeur, ou Jésus bon berger, ou Jésus, chemin vérité vie. </w:t>
      </w:r>
    </w:p>
    <w:p w:rsidR="009F708D" w:rsidRPr="00860A02" w:rsidRDefault="009F708D" w:rsidP="00860A02">
      <w:pPr>
        <w:pStyle w:val="Paragraphedeliste"/>
        <w:numPr>
          <w:ilvl w:val="0"/>
          <w:numId w:val="2"/>
        </w:numPr>
        <w:jc w:val="both"/>
        <w:rPr>
          <w:rFonts w:ascii="Arial" w:hAnsi="Arial" w:cs="Arial"/>
        </w:rPr>
      </w:pPr>
      <w:r w:rsidRPr="00860A02">
        <w:rPr>
          <w:rFonts w:ascii="Arial" w:hAnsi="Arial" w:cs="Arial"/>
        </w:rPr>
        <w:t xml:space="preserve">bâtiment </w:t>
      </w:r>
      <w:r w:rsidR="00691A0E" w:rsidRPr="00860A02">
        <w:rPr>
          <w:rFonts w:ascii="Arial" w:hAnsi="Arial" w:cs="Arial"/>
        </w:rPr>
        <w:t>église et Eglise, lieu de</w:t>
      </w:r>
      <w:r w:rsidRPr="00860A02">
        <w:rPr>
          <w:rFonts w:ascii="Arial" w:hAnsi="Arial" w:cs="Arial"/>
        </w:rPr>
        <w:t xml:space="preserve"> relations fraternelles</w:t>
      </w:r>
    </w:p>
    <w:p w:rsidR="00691A0E" w:rsidRPr="00860A02" w:rsidRDefault="00691A0E" w:rsidP="00860A02">
      <w:pPr>
        <w:pStyle w:val="Paragraphedeliste"/>
        <w:numPr>
          <w:ilvl w:val="0"/>
          <w:numId w:val="2"/>
        </w:numPr>
        <w:jc w:val="both"/>
        <w:rPr>
          <w:rFonts w:ascii="Arial" w:hAnsi="Arial" w:cs="Arial"/>
        </w:rPr>
      </w:pPr>
      <w:r w:rsidRPr="00860A02">
        <w:rPr>
          <w:rFonts w:ascii="Arial" w:hAnsi="Arial" w:cs="Arial"/>
        </w:rPr>
        <w:t>Par l'eucharistie, devenir ce que nous recevons: entrer dans la dynamique de l'eucharistie. Jn6</w:t>
      </w:r>
    </w:p>
    <w:p w:rsidR="00691A0E" w:rsidRPr="00860A02" w:rsidRDefault="00691A0E" w:rsidP="00860A02">
      <w:pPr>
        <w:pStyle w:val="Paragraphedeliste"/>
        <w:numPr>
          <w:ilvl w:val="0"/>
          <w:numId w:val="2"/>
        </w:numPr>
        <w:jc w:val="both"/>
        <w:rPr>
          <w:rFonts w:ascii="Arial" w:hAnsi="Arial" w:cs="Arial"/>
        </w:rPr>
      </w:pPr>
      <w:r w:rsidRPr="00860A02">
        <w:rPr>
          <w:rFonts w:ascii="Arial" w:hAnsi="Arial" w:cs="Arial"/>
        </w:rPr>
        <w:t>Hier et aujourd'hui des prophètes se lèvent, interpellent, encouragent</w:t>
      </w:r>
    </w:p>
    <w:p w:rsidR="00691A0E" w:rsidRPr="00860A02" w:rsidRDefault="00691A0E" w:rsidP="00860A02">
      <w:pPr>
        <w:pStyle w:val="Paragraphedeliste"/>
        <w:numPr>
          <w:ilvl w:val="0"/>
          <w:numId w:val="2"/>
        </w:numPr>
        <w:jc w:val="both"/>
        <w:rPr>
          <w:rFonts w:ascii="Arial" w:hAnsi="Arial" w:cs="Arial"/>
        </w:rPr>
      </w:pPr>
      <w:r w:rsidRPr="00860A02">
        <w:rPr>
          <w:rFonts w:ascii="Arial" w:hAnsi="Arial" w:cs="Arial"/>
        </w:rPr>
        <w:t>Interpellés par le mal et la souffrance: une expérience  éprouvante (Job) et lever les yeux vers celui qu'ils ont transpercé</w:t>
      </w:r>
    </w:p>
    <w:p w:rsidR="00691A0E" w:rsidRPr="00860A02" w:rsidRDefault="00691A0E" w:rsidP="00860A02">
      <w:pPr>
        <w:pStyle w:val="Paragraphedeliste"/>
        <w:numPr>
          <w:ilvl w:val="0"/>
          <w:numId w:val="2"/>
        </w:numPr>
        <w:jc w:val="both"/>
        <w:rPr>
          <w:rFonts w:ascii="Arial" w:hAnsi="Arial" w:cs="Arial"/>
        </w:rPr>
      </w:pPr>
      <w:r w:rsidRPr="00860A02">
        <w:rPr>
          <w:rFonts w:ascii="Arial" w:hAnsi="Arial" w:cs="Arial"/>
        </w:rPr>
        <w:t xml:space="preserve">Rendus semblables au Christ: après la célébration des sacrements d'initiation, être attentif à la vocation chrétienne. </w:t>
      </w:r>
      <w:proofErr w:type="spellStart"/>
      <w:r w:rsidRPr="00860A02">
        <w:rPr>
          <w:rFonts w:ascii="Arial" w:hAnsi="Arial" w:cs="Arial"/>
        </w:rPr>
        <w:t>Jn</w:t>
      </w:r>
      <w:proofErr w:type="spellEnd"/>
      <w:r w:rsidRPr="00860A02">
        <w:rPr>
          <w:rFonts w:ascii="Arial" w:hAnsi="Arial" w:cs="Arial"/>
        </w:rPr>
        <w:t xml:space="preserve"> 17.</w:t>
      </w:r>
    </w:p>
    <w:p w:rsidR="00691A0E" w:rsidRPr="00860A02" w:rsidRDefault="00691A0E" w:rsidP="00860A02">
      <w:pPr>
        <w:pStyle w:val="Paragraphedeliste"/>
        <w:numPr>
          <w:ilvl w:val="0"/>
          <w:numId w:val="2"/>
        </w:numPr>
        <w:jc w:val="both"/>
        <w:rPr>
          <w:rFonts w:ascii="Arial" w:hAnsi="Arial" w:cs="Arial"/>
        </w:rPr>
      </w:pPr>
      <w:r w:rsidRPr="00860A02">
        <w:rPr>
          <w:rFonts w:ascii="Arial" w:hAnsi="Arial" w:cs="Arial"/>
        </w:rPr>
        <w:t>Pour une vie dans l'Esprit de Dieu: présence de l'Esprit dans notre vie et son rôle. Gal 5; Jn4.</w:t>
      </w:r>
    </w:p>
    <w:p w:rsidR="00691A0E" w:rsidRPr="00860A02" w:rsidRDefault="00691A0E" w:rsidP="00860A02">
      <w:pPr>
        <w:pStyle w:val="Paragraphedeliste"/>
        <w:numPr>
          <w:ilvl w:val="0"/>
          <w:numId w:val="2"/>
        </w:numPr>
        <w:jc w:val="both"/>
        <w:rPr>
          <w:rFonts w:ascii="Arial" w:hAnsi="Arial" w:cs="Arial"/>
        </w:rPr>
      </w:pPr>
      <w:r w:rsidRPr="00860A02">
        <w:rPr>
          <w:rFonts w:ascii="Arial" w:hAnsi="Arial" w:cs="Arial"/>
        </w:rPr>
        <w:t>Choisis la vie: relire dans la foi le chemin parcouru</w:t>
      </w:r>
      <w:r w:rsidR="006744FD" w:rsidRPr="00860A02">
        <w:rPr>
          <w:rFonts w:ascii="Arial" w:hAnsi="Arial" w:cs="Arial"/>
        </w:rPr>
        <w:t>. Lc15. Déplacer les représentations de Dieu.</w:t>
      </w:r>
    </w:p>
    <w:p w:rsidR="00691A0E" w:rsidRPr="00860A02" w:rsidRDefault="00691A0E" w:rsidP="00860A02">
      <w:pPr>
        <w:pStyle w:val="Paragraphedeliste"/>
        <w:numPr>
          <w:ilvl w:val="0"/>
          <w:numId w:val="2"/>
        </w:numPr>
        <w:jc w:val="both"/>
        <w:rPr>
          <w:rFonts w:ascii="Arial" w:hAnsi="Arial" w:cs="Arial"/>
        </w:rPr>
      </w:pPr>
      <w:r w:rsidRPr="00860A02">
        <w:rPr>
          <w:rFonts w:ascii="Arial" w:hAnsi="Arial" w:cs="Arial"/>
        </w:rPr>
        <w:t>Vie de baptisés, nouvelle naissance en Christ: après le sacrement du pardon.</w:t>
      </w:r>
      <w:r w:rsidR="006744FD" w:rsidRPr="00860A02">
        <w:rPr>
          <w:rFonts w:ascii="Arial" w:hAnsi="Arial" w:cs="Arial"/>
        </w:rPr>
        <w:t xml:space="preserve"> Jn3 et </w:t>
      </w:r>
      <w:proofErr w:type="spellStart"/>
      <w:r w:rsidR="006744FD" w:rsidRPr="00860A02">
        <w:rPr>
          <w:rFonts w:ascii="Arial" w:hAnsi="Arial" w:cs="Arial"/>
        </w:rPr>
        <w:t>Jn</w:t>
      </w:r>
      <w:proofErr w:type="spellEnd"/>
      <w:r w:rsidR="006744FD" w:rsidRPr="00860A02">
        <w:rPr>
          <w:rFonts w:ascii="Arial" w:hAnsi="Arial" w:cs="Arial"/>
        </w:rPr>
        <w:t xml:space="preserve"> 19: Nicodème.</w:t>
      </w:r>
    </w:p>
    <w:p w:rsidR="00691A0E" w:rsidRPr="00860A02" w:rsidRDefault="00691A0E" w:rsidP="00860A02">
      <w:pPr>
        <w:pStyle w:val="Paragraphedeliste"/>
        <w:numPr>
          <w:ilvl w:val="0"/>
          <w:numId w:val="2"/>
        </w:numPr>
        <w:jc w:val="both"/>
        <w:rPr>
          <w:rFonts w:ascii="Arial" w:hAnsi="Arial" w:cs="Arial"/>
        </w:rPr>
      </w:pPr>
      <w:r w:rsidRPr="00860A02">
        <w:rPr>
          <w:rFonts w:ascii="Arial" w:hAnsi="Arial" w:cs="Arial"/>
        </w:rPr>
        <w:t>Rencontre de témoins.</w:t>
      </w:r>
      <w:r w:rsidR="006744FD" w:rsidRPr="00860A02">
        <w:rPr>
          <w:rFonts w:ascii="Arial" w:hAnsi="Arial" w:cs="Arial"/>
        </w:rPr>
        <w:t xml:space="preserve"> Ap</w:t>
      </w:r>
      <w:r w:rsidR="004E3727" w:rsidRPr="00860A02">
        <w:rPr>
          <w:rFonts w:ascii="Arial" w:hAnsi="Arial" w:cs="Arial"/>
        </w:rPr>
        <w:t>ocalypse</w:t>
      </w:r>
      <w:r w:rsidR="006744FD" w:rsidRPr="00860A02">
        <w:rPr>
          <w:rFonts w:ascii="Arial" w:hAnsi="Arial" w:cs="Arial"/>
        </w:rPr>
        <w:t xml:space="preserve"> 7. </w:t>
      </w:r>
    </w:p>
    <w:p w:rsidR="00DB3D1C" w:rsidRPr="00860A02" w:rsidRDefault="00DB3D1C" w:rsidP="00860A02">
      <w:pPr>
        <w:jc w:val="both"/>
        <w:rPr>
          <w:rFonts w:ascii="Arial" w:hAnsi="Arial" w:cs="Arial"/>
        </w:rPr>
      </w:pPr>
    </w:p>
    <w:p w:rsidR="00A356C0" w:rsidRPr="00860A02" w:rsidRDefault="00A356C0" w:rsidP="00860A02">
      <w:pPr>
        <w:jc w:val="both"/>
        <w:rPr>
          <w:rFonts w:ascii="Arial" w:hAnsi="Arial" w:cs="Arial"/>
        </w:rPr>
      </w:pPr>
      <w:r w:rsidRPr="00860A02">
        <w:rPr>
          <w:rFonts w:ascii="Arial" w:hAnsi="Arial" w:cs="Arial"/>
          <w:b/>
          <w:u w:val="single"/>
        </w:rPr>
        <w:t>5- Plonger au cœur de la Foi</w:t>
      </w:r>
      <w:r w:rsidRPr="00860A02">
        <w:rPr>
          <w:rFonts w:ascii="Arial" w:hAnsi="Arial" w:cs="Arial"/>
        </w:rPr>
        <w:t xml:space="preserve"> (Diocèse de Lille, 2013, pour jeunes et adultes)</w:t>
      </w:r>
    </w:p>
    <w:p w:rsidR="00A356C0" w:rsidRPr="00860A02" w:rsidRDefault="00A356C0" w:rsidP="00860A02">
      <w:pPr>
        <w:jc w:val="both"/>
        <w:rPr>
          <w:rFonts w:ascii="Arial" w:hAnsi="Arial" w:cs="Arial"/>
        </w:rPr>
      </w:pPr>
    </w:p>
    <w:p w:rsidR="00A356C0" w:rsidRPr="00860A02" w:rsidRDefault="00A356C0" w:rsidP="00860A02">
      <w:pPr>
        <w:jc w:val="both"/>
        <w:rPr>
          <w:rFonts w:ascii="Arial" w:hAnsi="Arial" w:cs="Arial"/>
        </w:rPr>
      </w:pPr>
      <w:r w:rsidRPr="00860A02">
        <w:rPr>
          <w:rFonts w:ascii="Arial" w:hAnsi="Arial" w:cs="Arial"/>
        </w:rPr>
        <w:t>Livret rédigé par le diocèse de Lille à l’occasion d’un appel à la confirmation en 2013, pour découvrir les différentes dimensions de la vie chrétienne:</w:t>
      </w:r>
    </w:p>
    <w:p w:rsidR="00A356C0" w:rsidRPr="00860A02" w:rsidRDefault="00A356C0" w:rsidP="00860A02">
      <w:pPr>
        <w:jc w:val="both"/>
        <w:rPr>
          <w:rFonts w:ascii="Arial" w:hAnsi="Arial" w:cs="Arial"/>
        </w:rPr>
      </w:pPr>
      <w:r w:rsidRPr="00860A02">
        <w:rPr>
          <w:rFonts w:ascii="Arial" w:hAnsi="Arial" w:cs="Arial"/>
        </w:rPr>
        <w:t>- se réunir pour écouter la Parole, la partager avec d'autres, e laisser convertir/transformer</w:t>
      </w:r>
    </w:p>
    <w:p w:rsidR="00A356C0" w:rsidRPr="00860A02" w:rsidRDefault="00A356C0" w:rsidP="00860A02">
      <w:pPr>
        <w:jc w:val="both"/>
        <w:rPr>
          <w:rFonts w:ascii="Arial" w:hAnsi="Arial" w:cs="Arial"/>
        </w:rPr>
      </w:pPr>
      <w:r w:rsidRPr="00860A02">
        <w:rPr>
          <w:rFonts w:ascii="Arial" w:hAnsi="Arial" w:cs="Arial"/>
        </w:rPr>
        <w:t>- aller à la rencontre des autres pas amitié, pour les servir, les écouter, leur parler</w:t>
      </w:r>
    </w:p>
    <w:p w:rsidR="00A356C0" w:rsidRPr="00860A02" w:rsidRDefault="00A356C0" w:rsidP="00860A02">
      <w:pPr>
        <w:jc w:val="both"/>
        <w:rPr>
          <w:rFonts w:ascii="Arial" w:hAnsi="Arial" w:cs="Arial"/>
        </w:rPr>
      </w:pPr>
      <w:r w:rsidRPr="00860A02">
        <w:rPr>
          <w:rFonts w:ascii="Arial" w:hAnsi="Arial" w:cs="Arial"/>
        </w:rPr>
        <w:t xml:space="preserve">- célébrer Dieu qui fait de grandes choses dans nos vies, parfois bien difficiles. </w:t>
      </w:r>
    </w:p>
    <w:p w:rsidR="00A356C0" w:rsidRPr="00860A02" w:rsidRDefault="00A356C0" w:rsidP="00860A02">
      <w:pPr>
        <w:jc w:val="both"/>
        <w:rPr>
          <w:rFonts w:ascii="Arial" w:hAnsi="Arial" w:cs="Arial"/>
        </w:rPr>
      </w:pPr>
    </w:p>
    <w:p w:rsidR="00A356C0" w:rsidRPr="00860A02" w:rsidRDefault="00860A02" w:rsidP="00860A02">
      <w:pPr>
        <w:jc w:val="both"/>
        <w:rPr>
          <w:rFonts w:ascii="Arial" w:hAnsi="Arial" w:cs="Arial"/>
        </w:rPr>
      </w:pPr>
      <w:r w:rsidRPr="00860A02">
        <w:rPr>
          <w:rFonts w:ascii="Arial" w:hAnsi="Arial" w:cs="Arial"/>
          <w:b/>
          <w:noProof/>
          <w:lang w:val="fr-BE" w:eastAsia="fr-BE"/>
        </w:rPr>
        <w:drawing>
          <wp:anchor distT="0" distB="0" distL="114300" distR="114300" simplePos="0" relativeHeight="251659264" behindDoc="1" locked="0" layoutInCell="1" allowOverlap="1" wp14:anchorId="4EBFB76D" wp14:editId="2BECA6FE">
            <wp:simplePos x="0" y="0"/>
            <wp:positionH relativeFrom="column">
              <wp:posOffset>-4445</wp:posOffset>
            </wp:positionH>
            <wp:positionV relativeFrom="paragraph">
              <wp:posOffset>-1270</wp:posOffset>
            </wp:positionV>
            <wp:extent cx="1763395" cy="1246505"/>
            <wp:effectExtent l="0" t="0" r="8255" b="0"/>
            <wp:wrapTight wrapText="bothSides">
              <wp:wrapPolygon edited="0">
                <wp:start x="0" y="0"/>
                <wp:lineTo x="0" y="21127"/>
                <wp:lineTo x="21468" y="21127"/>
                <wp:lineTo x="21468" y="0"/>
                <wp:lineTo x="0" y="0"/>
              </wp:wrapPolygon>
            </wp:wrapTight>
            <wp:docPr id="2" name="Image 2" descr="C:\Users\b2006\AppData\Local\Microsoft\Windows\Temporary Internet Files\Content.Outlook\HX6TQNF8\Plonger au coeur de la f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2006\AppData\Local\Microsoft\Windows\Temporary Internet Files\Content.Outlook\HX6TQNF8\Plonger au coeur de la fo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3395"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6C0" w:rsidRPr="00860A02">
        <w:rPr>
          <w:rFonts w:ascii="Arial" w:hAnsi="Arial" w:cs="Arial"/>
          <w:b/>
        </w:rPr>
        <w:t>1ère étape: En route! "Venez et voyez</w:t>
      </w:r>
      <w:r w:rsidR="00A356C0" w:rsidRPr="00860A02">
        <w:rPr>
          <w:rFonts w:ascii="Arial" w:hAnsi="Arial" w:cs="Arial"/>
        </w:rPr>
        <w:t>". Jn1, 35-46.</w:t>
      </w:r>
    </w:p>
    <w:p w:rsidR="00A356C0" w:rsidRPr="00860A02" w:rsidRDefault="00A356C0" w:rsidP="00860A02">
      <w:pPr>
        <w:jc w:val="both"/>
        <w:rPr>
          <w:rFonts w:ascii="Arial" w:hAnsi="Arial" w:cs="Arial"/>
        </w:rPr>
      </w:pPr>
      <w:r w:rsidRPr="00860A02">
        <w:rPr>
          <w:rFonts w:ascii="Arial" w:hAnsi="Arial" w:cs="Arial"/>
        </w:rPr>
        <w:t>Jésus prend l'initiative de tout parcours de foi. Chercheurs de Dieu, nous sommes d'abord cherchés par Dieu. Je choisis de la suivre. Objectifs: Faire connaissance, s'accueillir, relire son histoire.</w:t>
      </w:r>
    </w:p>
    <w:p w:rsidR="00A356C0" w:rsidRPr="00860A02" w:rsidRDefault="00A356C0" w:rsidP="00860A02">
      <w:pPr>
        <w:jc w:val="both"/>
        <w:rPr>
          <w:rFonts w:ascii="Arial" w:hAnsi="Arial" w:cs="Arial"/>
        </w:rPr>
      </w:pPr>
      <w:r w:rsidRPr="00860A02">
        <w:rPr>
          <w:rFonts w:ascii="Arial" w:hAnsi="Arial" w:cs="Arial"/>
          <w:b/>
        </w:rPr>
        <w:t>2ème étape: Baptisé au nom du Père, du Fils et du Saint Esprit.</w:t>
      </w:r>
      <w:r w:rsidRPr="00860A02">
        <w:rPr>
          <w:rFonts w:ascii="Arial" w:hAnsi="Arial" w:cs="Arial"/>
        </w:rPr>
        <w:t xml:space="preserve"> </w:t>
      </w:r>
    </w:p>
    <w:p w:rsidR="00A356C0" w:rsidRPr="00860A02" w:rsidRDefault="00A356C0" w:rsidP="00860A02">
      <w:pPr>
        <w:jc w:val="both"/>
        <w:rPr>
          <w:rFonts w:ascii="Arial" w:hAnsi="Arial" w:cs="Arial"/>
        </w:rPr>
      </w:pPr>
      <w:r w:rsidRPr="00860A02">
        <w:rPr>
          <w:rFonts w:ascii="Arial" w:hAnsi="Arial" w:cs="Arial"/>
        </w:rPr>
        <w:t xml:space="preserve">Objectifs: Revisiter nos relations humaines; regarder les images de Dieu que nous portons; prendre conscience que le baptême crée de nouvelles relations. </w:t>
      </w:r>
    </w:p>
    <w:p w:rsidR="00A356C0" w:rsidRPr="00860A02" w:rsidRDefault="00A356C0" w:rsidP="00860A02">
      <w:pPr>
        <w:jc w:val="both"/>
        <w:rPr>
          <w:rFonts w:ascii="Arial" w:hAnsi="Arial" w:cs="Arial"/>
        </w:rPr>
      </w:pPr>
      <w:r w:rsidRPr="00860A02">
        <w:rPr>
          <w:rFonts w:ascii="Arial" w:hAnsi="Arial" w:cs="Arial"/>
          <w:b/>
        </w:rPr>
        <w:t>3ème étape: Participer à la mission du Christ, prêtre, prophète et roi.</w:t>
      </w:r>
    </w:p>
    <w:p w:rsidR="00A356C0" w:rsidRPr="00860A02" w:rsidRDefault="00A356C0" w:rsidP="00860A02">
      <w:pPr>
        <w:jc w:val="both"/>
        <w:rPr>
          <w:rFonts w:ascii="Arial" w:hAnsi="Arial" w:cs="Arial"/>
        </w:rPr>
      </w:pPr>
      <w:r w:rsidRPr="00860A02">
        <w:rPr>
          <w:rFonts w:ascii="Arial" w:hAnsi="Arial" w:cs="Arial"/>
        </w:rPr>
        <w:t>Objectifs: Prendre conscience que servir le frère, écouter et annoncer la parole, vivre les sacrements… sont autant de lieux pour rencontrer le Christ. Découvrir la présence du Christ dans ma vie m'invite à agir comme lui. Quels sont mes dons, comment les développer pour les mettre au service des autres?</w:t>
      </w:r>
    </w:p>
    <w:p w:rsidR="00A356C0" w:rsidRPr="00860A02" w:rsidRDefault="00A356C0" w:rsidP="00860A02">
      <w:pPr>
        <w:jc w:val="both"/>
        <w:rPr>
          <w:rFonts w:ascii="Arial" w:hAnsi="Arial" w:cs="Arial"/>
        </w:rPr>
      </w:pPr>
      <w:r w:rsidRPr="00860A02">
        <w:rPr>
          <w:rFonts w:ascii="Arial" w:hAnsi="Arial" w:cs="Arial"/>
          <w:b/>
        </w:rPr>
        <w:t>4ème étape: Aller au cœur de la Foi, vivre la semaine Sainte</w:t>
      </w:r>
    </w:p>
    <w:p w:rsidR="00A356C0" w:rsidRPr="00860A02" w:rsidRDefault="00A356C0" w:rsidP="00860A02">
      <w:pPr>
        <w:jc w:val="both"/>
        <w:rPr>
          <w:rFonts w:ascii="Arial" w:hAnsi="Arial" w:cs="Arial"/>
        </w:rPr>
      </w:pPr>
      <w:r w:rsidRPr="00860A02">
        <w:rPr>
          <w:rFonts w:ascii="Arial" w:hAnsi="Arial" w:cs="Arial"/>
        </w:rPr>
        <w:t xml:space="preserve">Objectifs: En faisant mémoire des derniers moments de Jésus, découvrir à quel point Dieu nous aime. </w:t>
      </w:r>
    </w:p>
    <w:p w:rsidR="00A356C0" w:rsidRPr="00860A02" w:rsidRDefault="00A356C0" w:rsidP="00860A02">
      <w:pPr>
        <w:jc w:val="both"/>
        <w:rPr>
          <w:rFonts w:ascii="Arial" w:hAnsi="Arial" w:cs="Arial"/>
        </w:rPr>
      </w:pPr>
      <w:r w:rsidRPr="00860A02">
        <w:rPr>
          <w:rFonts w:ascii="Arial" w:hAnsi="Arial" w:cs="Arial"/>
        </w:rPr>
        <w:t xml:space="preserve">A l’écoute du témoignage des premiers chrétiens, entrer davantage dans le mystère de la foi. </w:t>
      </w:r>
    </w:p>
    <w:p w:rsidR="00A356C0" w:rsidRPr="00860A02" w:rsidRDefault="00A356C0" w:rsidP="00860A02">
      <w:pPr>
        <w:jc w:val="both"/>
        <w:rPr>
          <w:rFonts w:ascii="Arial" w:hAnsi="Arial" w:cs="Arial"/>
          <w:b/>
        </w:rPr>
      </w:pPr>
      <w:r w:rsidRPr="00860A02">
        <w:rPr>
          <w:rFonts w:ascii="Arial" w:hAnsi="Arial" w:cs="Arial"/>
          <w:b/>
        </w:rPr>
        <w:t>5ème étape: Guidés par l'Esprit</w:t>
      </w:r>
    </w:p>
    <w:p w:rsidR="00A356C0" w:rsidRPr="00860A02" w:rsidRDefault="00A356C0" w:rsidP="00860A02">
      <w:pPr>
        <w:jc w:val="both"/>
        <w:rPr>
          <w:rFonts w:ascii="Arial" w:hAnsi="Arial" w:cs="Arial"/>
        </w:rPr>
      </w:pPr>
      <w:r w:rsidRPr="00860A02">
        <w:rPr>
          <w:rFonts w:ascii="Arial" w:hAnsi="Arial" w:cs="Arial"/>
        </w:rPr>
        <w:t>Objectifs: relire la veillée pascale pour se dire l'expérience de foi vécue. Découvrir importance de l'Esprit dans la vie des chrétiens.</w:t>
      </w:r>
    </w:p>
    <w:p w:rsidR="00A356C0" w:rsidRPr="00860A02" w:rsidRDefault="00A356C0" w:rsidP="00860A02">
      <w:pPr>
        <w:jc w:val="both"/>
        <w:rPr>
          <w:rFonts w:ascii="Arial" w:hAnsi="Arial" w:cs="Arial"/>
        </w:rPr>
      </w:pPr>
      <w:r w:rsidRPr="00860A02">
        <w:rPr>
          <w:rFonts w:ascii="Arial" w:hAnsi="Arial" w:cs="Arial"/>
          <w:b/>
        </w:rPr>
        <w:t>6ème étape: Pentecôte, le don et le rôle de l'Esprit Saint.</w:t>
      </w:r>
      <w:r w:rsidRPr="00860A02">
        <w:rPr>
          <w:rFonts w:ascii="Arial" w:hAnsi="Arial" w:cs="Arial"/>
        </w:rPr>
        <w:t xml:space="preserve"> </w:t>
      </w:r>
    </w:p>
    <w:p w:rsidR="00A356C0" w:rsidRPr="00860A02" w:rsidRDefault="00A356C0" w:rsidP="00860A02">
      <w:pPr>
        <w:jc w:val="both"/>
        <w:rPr>
          <w:rFonts w:ascii="Arial" w:hAnsi="Arial" w:cs="Arial"/>
        </w:rPr>
      </w:pPr>
      <w:r w:rsidRPr="00860A02">
        <w:rPr>
          <w:rFonts w:ascii="Arial" w:hAnsi="Arial" w:cs="Arial"/>
        </w:rPr>
        <w:t xml:space="preserve">Objectifs: se préparer à vivre la fête de Pentecôte. Rôle de l'Esprit dans l'Eglise et dans le monde. </w:t>
      </w:r>
    </w:p>
    <w:p w:rsidR="00A356C0" w:rsidRPr="00860A02" w:rsidRDefault="00A356C0" w:rsidP="00860A02">
      <w:pPr>
        <w:jc w:val="both"/>
        <w:rPr>
          <w:rFonts w:ascii="Arial" w:hAnsi="Arial" w:cs="Arial"/>
          <w:b/>
        </w:rPr>
      </w:pPr>
      <w:r w:rsidRPr="00860A02">
        <w:rPr>
          <w:rFonts w:ascii="Arial" w:hAnsi="Arial" w:cs="Arial"/>
          <w:b/>
        </w:rPr>
        <w:t xml:space="preserve">7ème étape: Le Christ envoie ses apôtres </w:t>
      </w:r>
      <w:proofErr w:type="gramStart"/>
      <w:r w:rsidRPr="00860A02">
        <w:rPr>
          <w:rFonts w:ascii="Arial" w:hAnsi="Arial" w:cs="Arial"/>
          <w:b/>
        </w:rPr>
        <w:t>annoncer</w:t>
      </w:r>
      <w:proofErr w:type="gramEnd"/>
      <w:r w:rsidRPr="00860A02">
        <w:rPr>
          <w:rFonts w:ascii="Arial" w:hAnsi="Arial" w:cs="Arial"/>
          <w:b/>
        </w:rPr>
        <w:t xml:space="preserve"> l'Evangile au monde.</w:t>
      </w:r>
    </w:p>
    <w:p w:rsidR="00DB3D1C" w:rsidRPr="00BE45C1" w:rsidRDefault="00A356C0" w:rsidP="00BE45C1">
      <w:pPr>
        <w:jc w:val="both"/>
        <w:rPr>
          <w:rFonts w:ascii="Arial" w:hAnsi="Arial" w:cs="Arial"/>
        </w:rPr>
      </w:pPr>
      <w:r w:rsidRPr="00860A02">
        <w:rPr>
          <w:rFonts w:ascii="Arial" w:hAnsi="Arial" w:cs="Arial"/>
        </w:rPr>
        <w:t xml:space="preserve">Objectifs: Relire la fête de confirmation, et envisager l'avenir. </w:t>
      </w:r>
    </w:p>
    <w:sectPr w:rsidR="00DB3D1C" w:rsidRPr="00BE45C1" w:rsidSect="00BE45C1">
      <w:footerReference w:type="defaul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1EE" w:rsidRDefault="00FB31EE" w:rsidP="00075748">
      <w:r>
        <w:separator/>
      </w:r>
    </w:p>
  </w:endnote>
  <w:endnote w:type="continuationSeparator" w:id="0">
    <w:p w:rsidR="00FB31EE" w:rsidRDefault="00FB31EE" w:rsidP="0007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48" w:rsidRDefault="00075748">
    <w:pPr>
      <w:pStyle w:val="Pieddepage"/>
      <w:pBdr>
        <w:top w:val="thinThickSmallGap" w:sz="24" w:space="1" w:color="622423" w:themeColor="accent2" w:themeShade="7F"/>
      </w:pBdr>
      <w:rPr>
        <w:rFonts w:asciiTheme="majorHAnsi" w:hAnsiTheme="majorHAnsi"/>
      </w:rPr>
    </w:pPr>
    <w:proofErr w:type="spellStart"/>
    <w:r>
      <w:rPr>
        <w:rFonts w:asciiTheme="majorHAnsi" w:hAnsiTheme="majorHAnsi"/>
      </w:rPr>
      <w:t>DdT</w:t>
    </w:r>
    <w:proofErr w:type="spellEnd"/>
    <w:r>
      <w:rPr>
        <w:rFonts w:asciiTheme="majorHAnsi" w:hAnsiTheme="majorHAnsi"/>
      </w:rPr>
      <w:t xml:space="preserve"> (9 avril 2015</w:t>
    </w:r>
    <w:proofErr w:type="gramStart"/>
    <w:r>
      <w:rPr>
        <w:rFonts w:asciiTheme="majorHAnsi" w:hAnsiTheme="majorHAnsi"/>
      </w:rPr>
      <w:t>)</w:t>
    </w:r>
    <w:proofErr w:type="gramEnd"/>
    <w:r>
      <w:rPr>
        <w:rFonts w:asciiTheme="majorHAnsi" w:hAnsiTheme="majorHAnsi"/>
      </w:rPr>
      <w:ptab w:relativeTo="margin" w:alignment="right" w:leader="none"/>
    </w:r>
    <w:r>
      <w:rPr>
        <w:rFonts w:asciiTheme="majorHAnsi" w:hAnsiTheme="majorHAnsi"/>
      </w:rPr>
      <w:t xml:space="preserve">Page </w:t>
    </w:r>
    <w:r w:rsidR="002815CC">
      <w:fldChar w:fldCharType="begin"/>
    </w:r>
    <w:r w:rsidR="00FB1965">
      <w:instrText xml:space="preserve"> PAGE   \* MERGEFORMAT </w:instrText>
    </w:r>
    <w:r w:rsidR="002815CC">
      <w:fldChar w:fldCharType="separate"/>
    </w:r>
    <w:r w:rsidR="00692ABC" w:rsidRPr="00692ABC">
      <w:rPr>
        <w:rFonts w:asciiTheme="majorHAnsi" w:hAnsiTheme="majorHAnsi"/>
        <w:noProof/>
      </w:rPr>
      <w:t>1</w:t>
    </w:r>
    <w:r w:rsidR="002815CC">
      <w:rPr>
        <w:rFonts w:asciiTheme="majorHAnsi" w:hAnsiTheme="majorHAnsi"/>
        <w:noProof/>
      </w:rPr>
      <w:fldChar w:fldCharType="end"/>
    </w:r>
  </w:p>
  <w:p w:rsidR="00075748" w:rsidRDefault="000757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1EE" w:rsidRDefault="00FB31EE" w:rsidP="00075748">
      <w:r>
        <w:separator/>
      </w:r>
    </w:p>
  </w:footnote>
  <w:footnote w:type="continuationSeparator" w:id="0">
    <w:p w:rsidR="00FB31EE" w:rsidRDefault="00FB31EE" w:rsidP="00075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65235"/>
    <w:multiLevelType w:val="hybridMultilevel"/>
    <w:tmpl w:val="870EC434"/>
    <w:lvl w:ilvl="0" w:tplc="A5F67888">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58A50774"/>
    <w:multiLevelType w:val="hybridMultilevel"/>
    <w:tmpl w:val="B7584CF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7142381F"/>
    <w:multiLevelType w:val="hybridMultilevel"/>
    <w:tmpl w:val="9190C5D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1C"/>
    <w:rsid w:val="0002702F"/>
    <w:rsid w:val="000652AA"/>
    <w:rsid w:val="00075748"/>
    <w:rsid w:val="001B69DF"/>
    <w:rsid w:val="001C5944"/>
    <w:rsid w:val="002815CC"/>
    <w:rsid w:val="00324651"/>
    <w:rsid w:val="00332212"/>
    <w:rsid w:val="003C6A4D"/>
    <w:rsid w:val="0046075C"/>
    <w:rsid w:val="004E3727"/>
    <w:rsid w:val="00570F14"/>
    <w:rsid w:val="00582F2F"/>
    <w:rsid w:val="00590C15"/>
    <w:rsid w:val="005B403B"/>
    <w:rsid w:val="00625F88"/>
    <w:rsid w:val="00654FD3"/>
    <w:rsid w:val="006744FD"/>
    <w:rsid w:val="00691A0E"/>
    <w:rsid w:val="00692ABC"/>
    <w:rsid w:val="00694C4D"/>
    <w:rsid w:val="006F2384"/>
    <w:rsid w:val="0080349A"/>
    <w:rsid w:val="008169DB"/>
    <w:rsid w:val="00860A02"/>
    <w:rsid w:val="00863EA1"/>
    <w:rsid w:val="008769B3"/>
    <w:rsid w:val="008E3534"/>
    <w:rsid w:val="00962555"/>
    <w:rsid w:val="009B0CE7"/>
    <w:rsid w:val="009F708D"/>
    <w:rsid w:val="00A32773"/>
    <w:rsid w:val="00A356C0"/>
    <w:rsid w:val="00A7586B"/>
    <w:rsid w:val="00AD4374"/>
    <w:rsid w:val="00B07207"/>
    <w:rsid w:val="00B80FF2"/>
    <w:rsid w:val="00BE1CD7"/>
    <w:rsid w:val="00BE45C1"/>
    <w:rsid w:val="00C16909"/>
    <w:rsid w:val="00C70372"/>
    <w:rsid w:val="00C929CB"/>
    <w:rsid w:val="00CE0AA3"/>
    <w:rsid w:val="00CE1563"/>
    <w:rsid w:val="00D9419A"/>
    <w:rsid w:val="00DB3D1C"/>
    <w:rsid w:val="00E01ADF"/>
    <w:rsid w:val="00E13295"/>
    <w:rsid w:val="00ED1989"/>
    <w:rsid w:val="00F67F1B"/>
    <w:rsid w:val="00FB1965"/>
    <w:rsid w:val="00FB31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AA"/>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3295"/>
    <w:pPr>
      <w:ind w:left="720"/>
      <w:contextualSpacing/>
    </w:pPr>
  </w:style>
  <w:style w:type="paragraph" w:styleId="En-tte">
    <w:name w:val="header"/>
    <w:basedOn w:val="Normal"/>
    <w:link w:val="En-tteCar"/>
    <w:uiPriority w:val="99"/>
    <w:semiHidden/>
    <w:unhideWhenUsed/>
    <w:rsid w:val="00075748"/>
    <w:pPr>
      <w:tabs>
        <w:tab w:val="center" w:pos="4536"/>
        <w:tab w:val="right" w:pos="9072"/>
      </w:tabs>
    </w:pPr>
  </w:style>
  <w:style w:type="character" w:customStyle="1" w:styleId="En-tteCar">
    <w:name w:val="En-tête Car"/>
    <w:basedOn w:val="Policepardfaut"/>
    <w:link w:val="En-tte"/>
    <w:uiPriority w:val="99"/>
    <w:semiHidden/>
    <w:rsid w:val="00075748"/>
    <w:rPr>
      <w:lang w:val="fr-FR"/>
    </w:rPr>
  </w:style>
  <w:style w:type="paragraph" w:styleId="Pieddepage">
    <w:name w:val="footer"/>
    <w:basedOn w:val="Normal"/>
    <w:link w:val="PieddepageCar"/>
    <w:uiPriority w:val="99"/>
    <w:unhideWhenUsed/>
    <w:rsid w:val="00075748"/>
    <w:pPr>
      <w:tabs>
        <w:tab w:val="center" w:pos="4536"/>
        <w:tab w:val="right" w:pos="9072"/>
      </w:tabs>
    </w:pPr>
  </w:style>
  <w:style w:type="character" w:customStyle="1" w:styleId="PieddepageCar">
    <w:name w:val="Pied de page Car"/>
    <w:basedOn w:val="Policepardfaut"/>
    <w:link w:val="Pieddepage"/>
    <w:uiPriority w:val="99"/>
    <w:rsid w:val="00075748"/>
    <w:rPr>
      <w:lang w:val="fr-FR"/>
    </w:rPr>
  </w:style>
  <w:style w:type="paragraph" w:styleId="Textedebulles">
    <w:name w:val="Balloon Text"/>
    <w:basedOn w:val="Normal"/>
    <w:link w:val="TextedebullesCar"/>
    <w:uiPriority w:val="99"/>
    <w:semiHidden/>
    <w:unhideWhenUsed/>
    <w:rsid w:val="00075748"/>
    <w:rPr>
      <w:rFonts w:ascii="Tahoma" w:hAnsi="Tahoma" w:cs="Tahoma"/>
      <w:sz w:val="16"/>
      <w:szCs w:val="16"/>
    </w:rPr>
  </w:style>
  <w:style w:type="character" w:customStyle="1" w:styleId="TextedebullesCar">
    <w:name w:val="Texte de bulles Car"/>
    <w:basedOn w:val="Policepardfaut"/>
    <w:link w:val="Textedebulles"/>
    <w:uiPriority w:val="99"/>
    <w:semiHidden/>
    <w:rsid w:val="00075748"/>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AA"/>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3295"/>
    <w:pPr>
      <w:ind w:left="720"/>
      <w:contextualSpacing/>
    </w:pPr>
  </w:style>
  <w:style w:type="paragraph" w:styleId="En-tte">
    <w:name w:val="header"/>
    <w:basedOn w:val="Normal"/>
    <w:link w:val="En-tteCar"/>
    <w:uiPriority w:val="99"/>
    <w:semiHidden/>
    <w:unhideWhenUsed/>
    <w:rsid w:val="00075748"/>
    <w:pPr>
      <w:tabs>
        <w:tab w:val="center" w:pos="4536"/>
        <w:tab w:val="right" w:pos="9072"/>
      </w:tabs>
    </w:pPr>
  </w:style>
  <w:style w:type="character" w:customStyle="1" w:styleId="En-tteCar">
    <w:name w:val="En-tête Car"/>
    <w:basedOn w:val="Policepardfaut"/>
    <w:link w:val="En-tte"/>
    <w:uiPriority w:val="99"/>
    <w:semiHidden/>
    <w:rsid w:val="00075748"/>
    <w:rPr>
      <w:lang w:val="fr-FR"/>
    </w:rPr>
  </w:style>
  <w:style w:type="paragraph" w:styleId="Pieddepage">
    <w:name w:val="footer"/>
    <w:basedOn w:val="Normal"/>
    <w:link w:val="PieddepageCar"/>
    <w:uiPriority w:val="99"/>
    <w:unhideWhenUsed/>
    <w:rsid w:val="00075748"/>
    <w:pPr>
      <w:tabs>
        <w:tab w:val="center" w:pos="4536"/>
        <w:tab w:val="right" w:pos="9072"/>
      </w:tabs>
    </w:pPr>
  </w:style>
  <w:style w:type="character" w:customStyle="1" w:styleId="PieddepageCar">
    <w:name w:val="Pied de page Car"/>
    <w:basedOn w:val="Policepardfaut"/>
    <w:link w:val="Pieddepage"/>
    <w:uiPriority w:val="99"/>
    <w:rsid w:val="00075748"/>
    <w:rPr>
      <w:lang w:val="fr-FR"/>
    </w:rPr>
  </w:style>
  <w:style w:type="paragraph" w:styleId="Textedebulles">
    <w:name w:val="Balloon Text"/>
    <w:basedOn w:val="Normal"/>
    <w:link w:val="TextedebullesCar"/>
    <w:uiPriority w:val="99"/>
    <w:semiHidden/>
    <w:unhideWhenUsed/>
    <w:rsid w:val="00075748"/>
    <w:rPr>
      <w:rFonts w:ascii="Tahoma" w:hAnsi="Tahoma" w:cs="Tahoma"/>
      <w:sz w:val="16"/>
      <w:szCs w:val="16"/>
    </w:rPr>
  </w:style>
  <w:style w:type="character" w:customStyle="1" w:styleId="TextedebullesCar">
    <w:name w:val="Texte de bulles Car"/>
    <w:basedOn w:val="Policepardfaut"/>
    <w:link w:val="Textedebulles"/>
    <w:uiPriority w:val="99"/>
    <w:semiHidden/>
    <w:rsid w:val="00075748"/>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DB8C7-7986-4E13-B5B9-CB5A3316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1447</Words>
  <Characters>7961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b2006</cp:lastModifiedBy>
  <cp:revision>2</cp:revision>
  <dcterms:created xsi:type="dcterms:W3CDTF">2015-06-26T07:02:00Z</dcterms:created>
  <dcterms:modified xsi:type="dcterms:W3CDTF">2015-06-26T07:02:00Z</dcterms:modified>
</cp:coreProperties>
</file>