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Pr="000A7118" w:rsidRDefault="00B43BC3">
      <w:pPr>
        <w:rPr>
          <w:rFonts w:ascii="Times New Roman" w:hAnsi="Times New Roman" w:cs="Times New Roman"/>
        </w:rPr>
      </w:pPr>
      <w:r w:rsidRPr="000A7118">
        <w:rPr>
          <w:rFonts w:ascii="Times New Roman" w:hAnsi="Times New Roman" w:cs="Times New Roman"/>
        </w:rPr>
        <w:t>Mt 23,1-12</w:t>
      </w:r>
    </w:p>
    <w:p w:rsidR="00B43BC3" w:rsidRPr="000A7118" w:rsidRDefault="00B43BC3" w:rsidP="00D35907">
      <w:pPr>
        <w:jc w:val="both"/>
        <w:rPr>
          <w:rFonts w:ascii="Times New Roman" w:hAnsi="Times New Roman" w:cs="Times New Roman"/>
          <w:b/>
        </w:rPr>
      </w:pPr>
      <w:r w:rsidRPr="000A7118">
        <w:rPr>
          <w:rFonts w:ascii="Times New Roman" w:hAnsi="Times New Roman" w:cs="Times New Roman"/>
          <w:b/>
        </w:rPr>
        <w:t>« Ils disent et ne font pas ! »</w:t>
      </w:r>
    </w:p>
    <w:p w:rsidR="00DE6ED3" w:rsidRDefault="00B43BC3" w:rsidP="00D35907">
      <w:pPr>
        <w:spacing w:after="0"/>
        <w:jc w:val="both"/>
        <w:rPr>
          <w:rFonts w:ascii="Times New Roman" w:hAnsi="Times New Roman" w:cs="Times New Roman"/>
        </w:rPr>
      </w:pPr>
      <w:r w:rsidRPr="000A7118">
        <w:rPr>
          <w:rFonts w:ascii="Times New Roman" w:hAnsi="Times New Roman" w:cs="Times New Roman"/>
        </w:rPr>
        <w:t xml:space="preserve">Passage très dur vis-à-vis des autorités hypocrites : </w:t>
      </w:r>
      <w:r w:rsidR="00E970CE">
        <w:rPr>
          <w:rFonts w:ascii="Times New Roman" w:hAnsi="Times New Roman" w:cs="Times New Roman"/>
        </w:rPr>
        <w:t xml:space="preserve">sur </w:t>
      </w:r>
      <w:r w:rsidRPr="000A7118">
        <w:rPr>
          <w:rFonts w:ascii="Times New Roman" w:hAnsi="Times New Roman" w:cs="Times New Roman"/>
        </w:rPr>
        <w:t xml:space="preserve">ce qu’ils imposent aux autres, </w:t>
      </w:r>
      <w:r w:rsidR="00E970CE">
        <w:rPr>
          <w:rFonts w:ascii="Times New Roman" w:hAnsi="Times New Roman" w:cs="Times New Roman"/>
        </w:rPr>
        <w:t xml:space="preserve">sur </w:t>
      </w:r>
      <w:r w:rsidR="00DE6ED3">
        <w:rPr>
          <w:rFonts w:ascii="Times New Roman" w:hAnsi="Times New Roman" w:cs="Times New Roman"/>
        </w:rPr>
        <w:t>leur comportement</w:t>
      </w:r>
      <w:r w:rsidRPr="000A7118">
        <w:rPr>
          <w:rFonts w:ascii="Times New Roman" w:hAnsi="Times New Roman" w:cs="Times New Roman"/>
        </w:rPr>
        <w:t xml:space="preserve">. </w:t>
      </w:r>
      <w:r w:rsidR="00E970CE">
        <w:rPr>
          <w:rFonts w:ascii="Times New Roman" w:hAnsi="Times New Roman" w:cs="Times New Roman"/>
        </w:rPr>
        <w:t xml:space="preserve">Les paroles de Jésus s’adressent ici à la fois aux foules et à ses disciples (1), </w:t>
      </w:r>
      <w:r w:rsidR="00DE6ED3">
        <w:rPr>
          <w:rFonts w:ascii="Times New Roman" w:hAnsi="Times New Roman" w:cs="Times New Roman"/>
        </w:rPr>
        <w:t xml:space="preserve">introduites par le verbe tout simple </w:t>
      </w:r>
      <w:proofErr w:type="spellStart"/>
      <w:r w:rsidR="00DE6ED3" w:rsidRPr="00923A0D">
        <w:rPr>
          <w:rFonts w:ascii="Times New Roman" w:hAnsi="Times New Roman" w:cs="Times New Roman"/>
          <w:i/>
        </w:rPr>
        <w:t>laléô</w:t>
      </w:r>
      <w:proofErr w:type="spellEnd"/>
      <w:r w:rsidR="00DE6ED3">
        <w:rPr>
          <w:rFonts w:ascii="Times New Roman" w:hAnsi="Times New Roman" w:cs="Times New Roman"/>
        </w:rPr>
        <w:t xml:space="preserve"> (qui veut même dire ‘converser’), en contraste avec l’attitude des scribes et pharisiens qui ‘siègent sur le siège’ de Moïse (2, </w:t>
      </w:r>
      <w:proofErr w:type="spellStart"/>
      <w:r w:rsidR="00DE6ED3" w:rsidRPr="00923A0D">
        <w:rPr>
          <w:rFonts w:ascii="Times New Roman" w:hAnsi="Times New Roman" w:cs="Times New Roman"/>
          <w:i/>
        </w:rPr>
        <w:t>cathizô</w:t>
      </w:r>
      <w:proofErr w:type="spellEnd"/>
      <w:r w:rsidR="00DE6ED3" w:rsidRPr="00923A0D">
        <w:rPr>
          <w:rFonts w:ascii="Times New Roman" w:hAnsi="Times New Roman" w:cs="Times New Roman"/>
          <w:i/>
        </w:rPr>
        <w:t xml:space="preserve">, </w:t>
      </w:r>
      <w:proofErr w:type="spellStart"/>
      <w:r w:rsidR="00DE6ED3" w:rsidRPr="00923A0D">
        <w:rPr>
          <w:rFonts w:ascii="Times New Roman" w:hAnsi="Times New Roman" w:cs="Times New Roman"/>
          <w:i/>
        </w:rPr>
        <w:t>cathèdra</w:t>
      </w:r>
      <w:proofErr w:type="spellEnd"/>
      <w:r w:rsidR="00DE6ED3">
        <w:rPr>
          <w:rFonts w:ascii="Times New Roman" w:hAnsi="Times New Roman" w:cs="Times New Roman"/>
        </w:rPr>
        <w:t>).</w:t>
      </w:r>
    </w:p>
    <w:p w:rsidR="00EB444E" w:rsidRDefault="00EB444E" w:rsidP="00D35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L’action à laquelle appelle Jésus est exprimée par le verbe tout simple aussi : ‘faire’ (</w:t>
      </w:r>
      <w:proofErr w:type="spellStart"/>
      <w:r w:rsidRPr="00EB444E">
        <w:rPr>
          <w:rFonts w:ascii="Times New Roman" w:hAnsi="Times New Roman" w:cs="Times New Roman"/>
          <w:i/>
        </w:rPr>
        <w:t>poiéô</w:t>
      </w:r>
      <w:proofErr w:type="spellEnd"/>
      <w:r>
        <w:rPr>
          <w:rFonts w:ascii="Times New Roman" w:hAnsi="Times New Roman" w:cs="Times New Roman"/>
        </w:rPr>
        <w:t>, trois fois au v. 3).</w:t>
      </w:r>
    </w:p>
    <w:p w:rsidR="00D47333" w:rsidRDefault="00D47333" w:rsidP="00D35907">
      <w:pPr>
        <w:spacing w:after="0"/>
        <w:jc w:val="both"/>
        <w:rPr>
          <w:rFonts w:ascii="Times New Roman" w:hAnsi="Times New Roman" w:cs="Times New Roman"/>
        </w:rPr>
      </w:pPr>
    </w:p>
    <w:p w:rsidR="00D47333" w:rsidRDefault="00D47333" w:rsidP="00D35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‘fardeaux’ qu’ils imposent sont à l’opposé de ce que Jésus présentait comme fardeau léger qu’</w:t>
      </w:r>
      <w:r w:rsidR="00923A0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s’offrait à por</w:t>
      </w:r>
      <w:r w:rsidR="00EB444E">
        <w:rPr>
          <w:rFonts w:ascii="Times New Roman" w:hAnsi="Times New Roman" w:cs="Times New Roman"/>
        </w:rPr>
        <w:t>ter avec les hommes (11,28-30) ;</w:t>
      </w:r>
      <w:r>
        <w:rPr>
          <w:rFonts w:ascii="Times New Roman" w:hAnsi="Times New Roman" w:cs="Times New Roman"/>
        </w:rPr>
        <w:t xml:space="preserve"> le verbe ‘attacher’ évoque les chaines de l’emprisonnement (cf. 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8,29 et </w:t>
      </w:r>
      <w:proofErr w:type="spellStart"/>
      <w:r>
        <w:rPr>
          <w:rFonts w:ascii="Times New Roman" w:hAnsi="Times New Roman" w:cs="Times New Roman"/>
        </w:rPr>
        <w:t>Ac</w:t>
      </w:r>
      <w:proofErr w:type="spellEnd"/>
      <w:r>
        <w:rPr>
          <w:rFonts w:ascii="Times New Roman" w:hAnsi="Times New Roman" w:cs="Times New Roman"/>
        </w:rPr>
        <w:t xml:space="preserve"> 22,4). </w:t>
      </w:r>
    </w:p>
    <w:p w:rsidR="00D47333" w:rsidRDefault="00D47333" w:rsidP="00D35907">
      <w:pPr>
        <w:spacing w:after="0"/>
        <w:jc w:val="both"/>
        <w:rPr>
          <w:rFonts w:ascii="Times New Roman" w:hAnsi="Times New Roman" w:cs="Times New Roman"/>
        </w:rPr>
      </w:pPr>
    </w:p>
    <w:p w:rsidR="00F02F42" w:rsidRDefault="00D47333" w:rsidP="00D35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préoccupation d’être remarqués nous oriente bien vers un ‘spectacle’ (</w:t>
      </w:r>
      <w:proofErr w:type="spellStart"/>
      <w:r w:rsidRPr="00923A0D">
        <w:rPr>
          <w:rFonts w:ascii="Times New Roman" w:hAnsi="Times New Roman" w:cs="Times New Roman"/>
          <w:i/>
        </w:rPr>
        <w:t>théaomai</w:t>
      </w:r>
      <w:proofErr w:type="spellEnd"/>
      <w:r>
        <w:rPr>
          <w:rFonts w:ascii="Times New Roman" w:hAnsi="Times New Roman" w:cs="Times New Roman"/>
        </w:rPr>
        <w:t xml:space="preserve">, 5) souligné par la redondance des mots grecs : </w:t>
      </w:r>
      <w:proofErr w:type="spellStart"/>
      <w:r w:rsidRPr="00923A0D">
        <w:rPr>
          <w:rFonts w:ascii="Times New Roman" w:hAnsi="Times New Roman" w:cs="Times New Roman"/>
          <w:i/>
        </w:rPr>
        <w:t>platynousin</w:t>
      </w:r>
      <w:proofErr w:type="spellEnd"/>
      <w:r w:rsidR="00393DB2" w:rsidRPr="00923A0D">
        <w:rPr>
          <w:rFonts w:ascii="Times New Roman" w:hAnsi="Times New Roman" w:cs="Times New Roman"/>
          <w:i/>
        </w:rPr>
        <w:t xml:space="preserve"> / </w:t>
      </w:r>
      <w:proofErr w:type="spellStart"/>
      <w:r w:rsidR="00393DB2" w:rsidRPr="00923A0D">
        <w:rPr>
          <w:rFonts w:ascii="Times New Roman" w:hAnsi="Times New Roman" w:cs="Times New Roman"/>
          <w:i/>
        </w:rPr>
        <w:t>mégalousin</w:t>
      </w:r>
      <w:proofErr w:type="spellEnd"/>
      <w:r w:rsidR="00393DB2">
        <w:rPr>
          <w:rFonts w:ascii="Times New Roman" w:hAnsi="Times New Roman" w:cs="Times New Roman"/>
        </w:rPr>
        <w:t xml:space="preserve"> (5, élargissent / agrandissent), puis </w:t>
      </w:r>
      <w:proofErr w:type="spellStart"/>
      <w:r w:rsidR="00393DB2" w:rsidRPr="00923A0D">
        <w:rPr>
          <w:rFonts w:ascii="Times New Roman" w:hAnsi="Times New Roman" w:cs="Times New Roman"/>
          <w:i/>
        </w:rPr>
        <w:t>prôto-clisian</w:t>
      </w:r>
      <w:proofErr w:type="spellEnd"/>
      <w:r w:rsidR="00393DB2">
        <w:rPr>
          <w:rFonts w:ascii="Times New Roman" w:hAnsi="Times New Roman" w:cs="Times New Roman"/>
        </w:rPr>
        <w:t xml:space="preserve"> </w:t>
      </w:r>
      <w:r w:rsidR="00393DB2" w:rsidRPr="00923A0D">
        <w:rPr>
          <w:rFonts w:ascii="Times New Roman" w:hAnsi="Times New Roman" w:cs="Times New Roman"/>
          <w:i/>
        </w:rPr>
        <w:t xml:space="preserve">/ </w:t>
      </w:r>
      <w:proofErr w:type="spellStart"/>
      <w:r w:rsidR="00393DB2" w:rsidRPr="00923A0D">
        <w:rPr>
          <w:rFonts w:ascii="Times New Roman" w:hAnsi="Times New Roman" w:cs="Times New Roman"/>
          <w:i/>
        </w:rPr>
        <w:t>prôto-cathedrias</w:t>
      </w:r>
      <w:proofErr w:type="spellEnd"/>
      <w:r w:rsidR="00393DB2">
        <w:rPr>
          <w:rFonts w:ascii="Times New Roman" w:hAnsi="Times New Roman" w:cs="Times New Roman"/>
        </w:rPr>
        <w:t xml:space="preserve"> (6, premier divan / premiers sièges).</w:t>
      </w:r>
      <w:r>
        <w:rPr>
          <w:rFonts w:ascii="Times New Roman" w:hAnsi="Times New Roman" w:cs="Times New Roman"/>
        </w:rPr>
        <w:t xml:space="preserve"> </w:t>
      </w:r>
    </w:p>
    <w:p w:rsidR="001A2A3E" w:rsidRDefault="00F02F42" w:rsidP="00D35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Trois lieux ou types de rencontres sont soulignés</w:t>
      </w:r>
      <w:r w:rsidR="00393DB2">
        <w:rPr>
          <w:rFonts w:ascii="Times New Roman" w:hAnsi="Times New Roman" w:cs="Times New Roman"/>
        </w:rPr>
        <w:t> : les festins</w:t>
      </w:r>
      <w:r>
        <w:rPr>
          <w:rFonts w:ascii="Times New Roman" w:hAnsi="Times New Roman" w:cs="Times New Roman"/>
        </w:rPr>
        <w:t>, les synagogues et</w:t>
      </w:r>
      <w:r w:rsidR="00393DB2">
        <w:rPr>
          <w:rFonts w:ascii="Times New Roman" w:hAnsi="Times New Roman" w:cs="Times New Roman"/>
        </w:rPr>
        <w:t xml:space="preserve"> les places, </w:t>
      </w:r>
      <w:r>
        <w:rPr>
          <w:rFonts w:ascii="Times New Roman" w:hAnsi="Times New Roman" w:cs="Times New Roman"/>
        </w:rPr>
        <w:t xml:space="preserve">où se manifestent leur souci des vêtements et </w:t>
      </w:r>
      <w:r w:rsidR="001A2A3E">
        <w:rPr>
          <w:rFonts w:ascii="Times New Roman" w:hAnsi="Times New Roman" w:cs="Times New Roman"/>
        </w:rPr>
        <w:t xml:space="preserve">qu’ils aiment être appelés </w:t>
      </w:r>
      <w:r w:rsidR="001A2A3E" w:rsidRPr="00923A0D">
        <w:rPr>
          <w:rFonts w:ascii="Times New Roman" w:hAnsi="Times New Roman" w:cs="Times New Roman"/>
          <w:i/>
        </w:rPr>
        <w:t>Rabbi</w:t>
      </w:r>
      <w:r w:rsidR="001A2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 les gens</w:t>
      </w:r>
      <w:r w:rsidR="001A2A3E">
        <w:rPr>
          <w:rFonts w:ascii="Times New Roman" w:hAnsi="Times New Roman" w:cs="Times New Roman"/>
        </w:rPr>
        <w:t xml:space="preserve"> (7)</w:t>
      </w:r>
      <w:r>
        <w:rPr>
          <w:rFonts w:ascii="Times New Roman" w:hAnsi="Times New Roman" w:cs="Times New Roman"/>
        </w:rPr>
        <w:t xml:space="preserve">. </w:t>
      </w:r>
    </w:p>
    <w:p w:rsidR="001A2A3E" w:rsidRDefault="001A2A3E" w:rsidP="00D35907">
      <w:pPr>
        <w:spacing w:after="0"/>
        <w:jc w:val="both"/>
        <w:rPr>
          <w:rFonts w:ascii="Times New Roman" w:hAnsi="Times New Roman" w:cs="Times New Roman"/>
        </w:rPr>
      </w:pPr>
    </w:p>
    <w:p w:rsidR="001A2A3E" w:rsidRDefault="001A2A3E" w:rsidP="00D35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 ‘appel’ débouche sur trois consignes : ne soyez pas appelés Rabbi (8) ni guides (10), n’appelez personne père sur la terre (9). </w:t>
      </w:r>
      <w:r w:rsidR="001F2506">
        <w:rPr>
          <w:rFonts w:ascii="Times New Roman" w:hAnsi="Times New Roman" w:cs="Times New Roman"/>
        </w:rPr>
        <w:t>Et une triple affirmation : un seul enseignant (</w:t>
      </w:r>
      <w:proofErr w:type="spellStart"/>
      <w:r w:rsidR="001F2506" w:rsidRPr="00923A0D">
        <w:rPr>
          <w:rFonts w:ascii="Times New Roman" w:hAnsi="Times New Roman" w:cs="Times New Roman"/>
          <w:i/>
        </w:rPr>
        <w:t>didascalos</w:t>
      </w:r>
      <w:proofErr w:type="spellEnd"/>
      <w:r w:rsidR="001F2506">
        <w:rPr>
          <w:rFonts w:ascii="Times New Roman" w:hAnsi="Times New Roman" w:cs="Times New Roman"/>
        </w:rPr>
        <w:t>,</w:t>
      </w:r>
      <w:r w:rsidR="00923A0D">
        <w:rPr>
          <w:rFonts w:ascii="Times New Roman" w:hAnsi="Times New Roman" w:cs="Times New Roman"/>
        </w:rPr>
        <w:t xml:space="preserve"> </w:t>
      </w:r>
      <w:r w:rsidR="001F2506">
        <w:rPr>
          <w:rFonts w:ascii="Times New Roman" w:hAnsi="Times New Roman" w:cs="Times New Roman"/>
        </w:rPr>
        <w:t>8), un seul Père, céleste (9), un seul guide, le Christ (10).</w:t>
      </w:r>
    </w:p>
    <w:p w:rsidR="001F2506" w:rsidRDefault="001F2506" w:rsidP="00D35907">
      <w:pPr>
        <w:spacing w:after="0"/>
        <w:jc w:val="both"/>
        <w:rPr>
          <w:rFonts w:ascii="Times New Roman" w:hAnsi="Times New Roman" w:cs="Times New Roman"/>
        </w:rPr>
      </w:pPr>
    </w:p>
    <w:p w:rsidR="00E970CE" w:rsidRDefault="001F2506" w:rsidP="00D35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Deux chemins de vie en découlent : ‘tous vous êtes frères’ (</w:t>
      </w:r>
      <w:r w:rsidR="00CA7C19">
        <w:rPr>
          <w:rFonts w:ascii="Times New Roman" w:hAnsi="Times New Roman" w:cs="Times New Roman"/>
        </w:rPr>
        <w:t xml:space="preserve">8, </w:t>
      </w:r>
      <w:proofErr w:type="spellStart"/>
      <w:r w:rsidR="00CA7C19" w:rsidRPr="00923A0D">
        <w:rPr>
          <w:rFonts w:ascii="Times New Roman" w:hAnsi="Times New Roman" w:cs="Times New Roman"/>
          <w:i/>
        </w:rPr>
        <w:t>adelphoi</w:t>
      </w:r>
      <w:proofErr w:type="spellEnd"/>
      <w:r>
        <w:rPr>
          <w:rFonts w:ascii="Times New Roman" w:hAnsi="Times New Roman" w:cs="Times New Roman"/>
        </w:rPr>
        <w:t xml:space="preserve">) et ‘le plus grand sera </w:t>
      </w:r>
      <w:r w:rsidR="00CA7C19">
        <w:rPr>
          <w:rFonts w:ascii="Times New Roman" w:hAnsi="Times New Roman" w:cs="Times New Roman"/>
        </w:rPr>
        <w:t xml:space="preserve">votre serviteur’ (11, </w:t>
      </w:r>
      <w:proofErr w:type="spellStart"/>
      <w:r w:rsidR="00CA7C19" w:rsidRPr="00923A0D">
        <w:rPr>
          <w:rFonts w:ascii="Times New Roman" w:hAnsi="Times New Roman" w:cs="Times New Roman"/>
          <w:i/>
        </w:rPr>
        <w:t>diaconos</w:t>
      </w:r>
      <w:proofErr w:type="spellEnd"/>
      <w:r w:rsidR="00CA7C19">
        <w:rPr>
          <w:rFonts w:ascii="Times New Roman" w:hAnsi="Times New Roman" w:cs="Times New Roman"/>
        </w:rPr>
        <w:t>). Deux termes qui concernent directement la communauté chrétienne.</w:t>
      </w:r>
    </w:p>
    <w:p w:rsidR="00E970CE" w:rsidRDefault="00E970CE" w:rsidP="00D35907">
      <w:pPr>
        <w:spacing w:after="0"/>
        <w:jc w:val="both"/>
        <w:rPr>
          <w:rFonts w:ascii="Times New Roman" w:hAnsi="Times New Roman" w:cs="Times New Roman"/>
        </w:rPr>
      </w:pPr>
    </w:p>
    <w:p w:rsidR="00B43BC3" w:rsidRPr="000A7118" w:rsidRDefault="00CA7C19" w:rsidP="00D35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Ainsi Matthieu nous </w:t>
      </w:r>
      <w:proofErr w:type="spellStart"/>
      <w:r>
        <w:rPr>
          <w:rFonts w:ascii="Times New Roman" w:hAnsi="Times New Roman" w:cs="Times New Roman"/>
        </w:rPr>
        <w:t>décrit-il</w:t>
      </w:r>
      <w:proofErr w:type="spellEnd"/>
      <w:r>
        <w:rPr>
          <w:rFonts w:ascii="Times New Roman" w:hAnsi="Times New Roman" w:cs="Times New Roman"/>
        </w:rPr>
        <w:t xml:space="preserve"> plusieurs traits de cette communauté.</w:t>
      </w:r>
    </w:p>
    <w:p w:rsidR="00B43BC3" w:rsidRPr="000A7118" w:rsidRDefault="00B43BC3" w:rsidP="00D35907">
      <w:pPr>
        <w:spacing w:after="0"/>
        <w:jc w:val="both"/>
        <w:rPr>
          <w:rFonts w:ascii="Times New Roman" w:hAnsi="Times New Roman" w:cs="Times New Roman"/>
        </w:rPr>
      </w:pPr>
      <w:r w:rsidRPr="000A7118">
        <w:rPr>
          <w:rFonts w:ascii="Times New Roman" w:hAnsi="Times New Roman" w:cs="Times New Roman"/>
        </w:rPr>
        <w:t>Personne ne</w:t>
      </w:r>
      <w:r w:rsidR="000D0A6E" w:rsidRPr="000A7118">
        <w:rPr>
          <w:rFonts w:ascii="Times New Roman" w:hAnsi="Times New Roman" w:cs="Times New Roman"/>
        </w:rPr>
        <w:t xml:space="preserve"> doit s’y faire appeler « Guide</w:t>
      </w:r>
      <w:r w:rsidRPr="000A7118">
        <w:rPr>
          <w:rFonts w:ascii="Times New Roman" w:hAnsi="Times New Roman" w:cs="Times New Roman"/>
        </w:rPr>
        <w:t> » ou « Père », car l’essentiel y est le service.</w:t>
      </w:r>
    </w:p>
    <w:p w:rsidR="00B43BC3" w:rsidRPr="000A7118" w:rsidRDefault="000D0A6E" w:rsidP="00D35907">
      <w:pPr>
        <w:spacing w:after="0"/>
        <w:jc w:val="both"/>
        <w:rPr>
          <w:rFonts w:ascii="Times New Roman" w:hAnsi="Times New Roman" w:cs="Times New Roman"/>
        </w:rPr>
      </w:pPr>
      <w:r w:rsidRPr="000A7118">
        <w:rPr>
          <w:rFonts w:ascii="Times New Roman" w:hAnsi="Times New Roman" w:cs="Times New Roman"/>
        </w:rPr>
        <w:t>Se faire appeler Guide</w:t>
      </w:r>
      <w:r w:rsidR="00B43BC3" w:rsidRPr="000A7118">
        <w:rPr>
          <w:rFonts w:ascii="Times New Roman" w:hAnsi="Times New Roman" w:cs="Times New Roman"/>
        </w:rPr>
        <w:t xml:space="preserve"> ou Père reviendrait, ou revient, à revendiquer une autorité « divine » !</w:t>
      </w:r>
    </w:p>
    <w:p w:rsidR="00D35907" w:rsidRPr="000A7118" w:rsidRDefault="00D35907" w:rsidP="00D35907">
      <w:pPr>
        <w:spacing w:after="0"/>
        <w:jc w:val="both"/>
        <w:rPr>
          <w:rFonts w:ascii="Times New Roman" w:hAnsi="Times New Roman" w:cs="Times New Roman"/>
        </w:rPr>
      </w:pPr>
      <w:r w:rsidRPr="000A7118">
        <w:rPr>
          <w:rFonts w:ascii="Times New Roman" w:hAnsi="Times New Roman" w:cs="Times New Roman"/>
        </w:rPr>
        <w:t xml:space="preserve"> </w:t>
      </w:r>
      <w:r w:rsidR="00CA7C19">
        <w:rPr>
          <w:rFonts w:ascii="Times New Roman" w:hAnsi="Times New Roman" w:cs="Times New Roman"/>
        </w:rPr>
        <w:t>(Attention à ne pas être de c</w:t>
      </w:r>
      <w:r w:rsidR="00B43BC3" w:rsidRPr="000A7118">
        <w:rPr>
          <w:rFonts w:ascii="Times New Roman" w:hAnsi="Times New Roman" w:cs="Times New Roman"/>
        </w:rPr>
        <w:t>eux qui imposent de lourds</w:t>
      </w:r>
      <w:r w:rsidRPr="000A7118">
        <w:rPr>
          <w:rFonts w:ascii="Times New Roman" w:hAnsi="Times New Roman" w:cs="Times New Roman"/>
        </w:rPr>
        <w:t xml:space="preserve"> fardeaux</w:t>
      </w:r>
      <w:r w:rsidR="00B43BC3" w:rsidRPr="000A7118">
        <w:rPr>
          <w:rFonts w:ascii="Times New Roman" w:hAnsi="Times New Roman" w:cs="Times New Roman"/>
        </w:rPr>
        <w:t xml:space="preserve"> sans les bouger du petit doigt</w:t>
      </w:r>
      <w:r w:rsidR="00CA7C19">
        <w:rPr>
          <w:rFonts w:ascii="Times New Roman" w:hAnsi="Times New Roman" w:cs="Times New Roman"/>
        </w:rPr>
        <w:t>… Attention à tous les titres et toutes les mises en scène</w:t>
      </w:r>
      <w:r w:rsidR="00CE6528">
        <w:rPr>
          <w:rFonts w:ascii="Times New Roman" w:hAnsi="Times New Roman" w:cs="Times New Roman"/>
        </w:rPr>
        <w:t xml:space="preserve"> qui éloigneraient, ou éloignent, de l’évangile…et rapprochent</w:t>
      </w:r>
      <w:r w:rsidRPr="000A7118">
        <w:rPr>
          <w:rFonts w:ascii="Times New Roman" w:hAnsi="Times New Roman" w:cs="Times New Roman"/>
        </w:rPr>
        <w:t xml:space="preserve"> des scribes et pharisiens !</w:t>
      </w:r>
      <w:r w:rsidR="00CE6528">
        <w:rPr>
          <w:rFonts w:ascii="Times New Roman" w:hAnsi="Times New Roman" w:cs="Times New Roman"/>
        </w:rPr>
        <w:t>)</w:t>
      </w:r>
    </w:p>
    <w:p w:rsidR="00D35907" w:rsidRPr="000A7118" w:rsidRDefault="00D35907" w:rsidP="00D35907">
      <w:pPr>
        <w:spacing w:after="0"/>
        <w:jc w:val="both"/>
        <w:rPr>
          <w:rFonts w:ascii="Times New Roman" w:hAnsi="Times New Roman" w:cs="Times New Roman"/>
        </w:rPr>
      </w:pPr>
      <w:r w:rsidRPr="000A7118">
        <w:rPr>
          <w:rFonts w:ascii="Times New Roman" w:hAnsi="Times New Roman" w:cs="Times New Roman"/>
        </w:rPr>
        <w:t>Sommes-nous bien dans la ligne dynamique de la vie de Jésus ?</w:t>
      </w:r>
      <w:r w:rsidR="000D0A6E" w:rsidRPr="000A7118">
        <w:rPr>
          <w:rFonts w:ascii="Times New Roman" w:hAnsi="Times New Roman" w:cs="Times New Roman"/>
        </w:rPr>
        <w:t xml:space="preserve"> </w:t>
      </w:r>
    </w:p>
    <w:p w:rsidR="0091149B" w:rsidRPr="000A7118" w:rsidRDefault="0091149B" w:rsidP="00D35907">
      <w:pPr>
        <w:spacing w:after="0"/>
        <w:jc w:val="both"/>
        <w:rPr>
          <w:rFonts w:ascii="Times New Roman" w:hAnsi="Times New Roman" w:cs="Times New Roman"/>
        </w:rPr>
      </w:pPr>
    </w:p>
    <w:p w:rsidR="0091149B" w:rsidRDefault="0091149B" w:rsidP="00D35907">
      <w:pPr>
        <w:spacing w:after="0"/>
        <w:jc w:val="both"/>
        <w:rPr>
          <w:rFonts w:ascii="Times New Roman" w:hAnsi="Times New Roman" w:cs="Times New Roman"/>
        </w:rPr>
      </w:pPr>
      <w:r w:rsidRPr="000A7118">
        <w:rPr>
          <w:rFonts w:ascii="Times New Roman" w:hAnsi="Times New Roman" w:cs="Times New Roman"/>
        </w:rPr>
        <w:t xml:space="preserve">A noter que le verbe « élever » </w:t>
      </w:r>
      <w:r w:rsidR="00CE6528">
        <w:rPr>
          <w:rFonts w:ascii="Times New Roman" w:hAnsi="Times New Roman" w:cs="Times New Roman"/>
        </w:rPr>
        <w:t>(</w:t>
      </w:r>
      <w:proofErr w:type="spellStart"/>
      <w:r w:rsidR="00755EB3" w:rsidRPr="000A7118">
        <w:rPr>
          <w:rFonts w:ascii="Times New Roman" w:hAnsi="Times New Roman" w:cs="Times New Roman"/>
          <w:i/>
        </w:rPr>
        <w:t>hypso</w:t>
      </w:r>
      <w:r w:rsidR="00923A0D">
        <w:rPr>
          <w:rFonts w:ascii="Times New Roman" w:hAnsi="Times New Roman" w:cs="Times New Roman"/>
          <w:i/>
        </w:rPr>
        <w:t>ô</w:t>
      </w:r>
      <w:proofErr w:type="spellEnd"/>
      <w:r w:rsidR="00CE6528">
        <w:rPr>
          <w:rFonts w:ascii="Times New Roman" w:hAnsi="Times New Roman" w:cs="Times New Roman"/>
          <w:i/>
        </w:rPr>
        <w:t xml:space="preserve">, </w:t>
      </w:r>
      <w:r w:rsidR="00CE6528" w:rsidRPr="00CE6528">
        <w:rPr>
          <w:rFonts w:ascii="Times New Roman" w:hAnsi="Times New Roman" w:cs="Times New Roman"/>
        </w:rPr>
        <w:t>12</w:t>
      </w:r>
      <w:r w:rsidR="00755EB3" w:rsidRPr="00CE6528">
        <w:rPr>
          <w:rFonts w:ascii="Times New Roman" w:hAnsi="Times New Roman" w:cs="Times New Roman"/>
        </w:rPr>
        <w:t>)</w:t>
      </w:r>
      <w:r w:rsidR="00755EB3" w:rsidRPr="000A7118">
        <w:rPr>
          <w:rFonts w:ascii="Times New Roman" w:hAnsi="Times New Roman" w:cs="Times New Roman"/>
        </w:rPr>
        <w:t xml:space="preserve"> </w:t>
      </w:r>
      <w:r w:rsidRPr="000A7118">
        <w:rPr>
          <w:rFonts w:ascii="Times New Roman" w:hAnsi="Times New Roman" w:cs="Times New Roman"/>
        </w:rPr>
        <w:t xml:space="preserve">n’est pas </w:t>
      </w:r>
      <w:r w:rsidR="0009009B">
        <w:rPr>
          <w:rFonts w:ascii="Times New Roman" w:hAnsi="Times New Roman" w:cs="Times New Roman"/>
        </w:rPr>
        <w:t>chez Mt</w:t>
      </w:r>
      <w:r w:rsidR="00CE6528">
        <w:rPr>
          <w:rFonts w:ascii="Times New Roman" w:hAnsi="Times New Roman" w:cs="Times New Roman"/>
        </w:rPr>
        <w:t xml:space="preserve"> </w:t>
      </w:r>
      <w:r w:rsidRPr="000A7118">
        <w:rPr>
          <w:rFonts w:ascii="Times New Roman" w:hAnsi="Times New Roman" w:cs="Times New Roman"/>
        </w:rPr>
        <w:t xml:space="preserve">l’un des deux qui </w:t>
      </w:r>
      <w:r w:rsidR="00923A0D">
        <w:rPr>
          <w:rFonts w:ascii="Times New Roman" w:hAnsi="Times New Roman" w:cs="Times New Roman"/>
        </w:rPr>
        <w:t>servent à évoquer</w:t>
      </w:r>
      <w:r w:rsidR="00F25AFC">
        <w:rPr>
          <w:rFonts w:ascii="Times New Roman" w:hAnsi="Times New Roman" w:cs="Times New Roman"/>
        </w:rPr>
        <w:t xml:space="preserve"> le réveil, </w:t>
      </w:r>
      <w:r w:rsidRPr="000A7118">
        <w:rPr>
          <w:rFonts w:ascii="Times New Roman" w:hAnsi="Times New Roman" w:cs="Times New Roman"/>
        </w:rPr>
        <w:t>la ré</w:t>
      </w:r>
      <w:r w:rsidR="00FC4BE4">
        <w:rPr>
          <w:rFonts w:ascii="Times New Roman" w:hAnsi="Times New Roman" w:cs="Times New Roman"/>
        </w:rPr>
        <w:t>surrection : les mots de ce radical s’appl</w:t>
      </w:r>
      <w:r w:rsidR="00923A0D">
        <w:rPr>
          <w:rFonts w:ascii="Times New Roman" w:hAnsi="Times New Roman" w:cs="Times New Roman"/>
        </w:rPr>
        <w:t>ique</w:t>
      </w:r>
      <w:r w:rsidR="00FC4BE4">
        <w:rPr>
          <w:rFonts w:ascii="Times New Roman" w:hAnsi="Times New Roman" w:cs="Times New Roman"/>
        </w:rPr>
        <w:t>nt à</w:t>
      </w:r>
      <w:r w:rsidR="00923A0D">
        <w:rPr>
          <w:rFonts w:ascii="Times New Roman" w:hAnsi="Times New Roman" w:cs="Times New Roman"/>
        </w:rPr>
        <w:t xml:space="preserve"> une</w:t>
      </w:r>
      <w:r w:rsidRPr="000A7118">
        <w:rPr>
          <w:rFonts w:ascii="Times New Roman" w:hAnsi="Times New Roman" w:cs="Times New Roman"/>
        </w:rPr>
        <w:t xml:space="preserve"> h</w:t>
      </w:r>
      <w:r w:rsidR="00FC4BE4">
        <w:rPr>
          <w:rFonts w:ascii="Times New Roman" w:hAnsi="Times New Roman" w:cs="Times New Roman"/>
        </w:rPr>
        <w:t>aute montagne</w:t>
      </w:r>
      <w:r w:rsidRPr="000A7118">
        <w:rPr>
          <w:rFonts w:ascii="Times New Roman" w:hAnsi="Times New Roman" w:cs="Times New Roman"/>
        </w:rPr>
        <w:t xml:space="preserve"> </w:t>
      </w:r>
      <w:r w:rsidR="00FC4BE4">
        <w:rPr>
          <w:rFonts w:ascii="Times New Roman" w:hAnsi="Times New Roman" w:cs="Times New Roman"/>
        </w:rPr>
        <w:t>(4,8 ; 17,1) ou à la grandeur de Dieu (cf. 11,23 ; 21,9). En contraste,  le</w:t>
      </w:r>
      <w:r w:rsidRPr="000A7118">
        <w:rPr>
          <w:rFonts w:ascii="Times New Roman" w:hAnsi="Times New Roman" w:cs="Times New Roman"/>
        </w:rPr>
        <w:t xml:space="preserve"> verbe « abaisser »</w:t>
      </w:r>
      <w:r w:rsidR="0009009B">
        <w:rPr>
          <w:rFonts w:ascii="Times New Roman" w:hAnsi="Times New Roman" w:cs="Times New Roman"/>
        </w:rPr>
        <w:t xml:space="preserve"> est</w:t>
      </w:r>
      <w:r w:rsidR="00755EB3" w:rsidRPr="000A7118">
        <w:rPr>
          <w:rFonts w:ascii="Times New Roman" w:hAnsi="Times New Roman" w:cs="Times New Roman"/>
        </w:rPr>
        <w:t xml:space="preserve"> du </w:t>
      </w:r>
      <w:r w:rsidR="00CE6528">
        <w:rPr>
          <w:rFonts w:ascii="Times New Roman" w:hAnsi="Times New Roman" w:cs="Times New Roman"/>
        </w:rPr>
        <w:t>côté de</w:t>
      </w:r>
      <w:r w:rsidR="00923A0D">
        <w:rPr>
          <w:rFonts w:ascii="Times New Roman" w:hAnsi="Times New Roman" w:cs="Times New Roman"/>
        </w:rPr>
        <w:t xml:space="preserve"> l’humilité, </w:t>
      </w:r>
      <w:r w:rsidR="00EB444E">
        <w:rPr>
          <w:rFonts w:ascii="Times New Roman" w:hAnsi="Times New Roman" w:cs="Times New Roman"/>
        </w:rPr>
        <w:t>à l’image de l’enfant (18,4) et</w:t>
      </w:r>
      <w:r w:rsidR="002276E4">
        <w:rPr>
          <w:rFonts w:ascii="Times New Roman" w:hAnsi="Times New Roman" w:cs="Times New Roman"/>
        </w:rPr>
        <w:t xml:space="preserve"> </w:t>
      </w:r>
      <w:r w:rsidR="0009009B">
        <w:rPr>
          <w:rFonts w:ascii="Times New Roman" w:hAnsi="Times New Roman" w:cs="Times New Roman"/>
        </w:rPr>
        <w:t>d</w:t>
      </w:r>
      <w:r w:rsidR="00CE6528">
        <w:rPr>
          <w:rFonts w:ascii="Times New Roman" w:hAnsi="Times New Roman" w:cs="Times New Roman"/>
        </w:rPr>
        <w:t>e Jés</w:t>
      </w:r>
      <w:r w:rsidR="0009009B">
        <w:rPr>
          <w:rFonts w:ascii="Times New Roman" w:hAnsi="Times New Roman" w:cs="Times New Roman"/>
        </w:rPr>
        <w:t>us lui-même, doux et humble de cœur</w:t>
      </w:r>
      <w:bookmarkStart w:id="0" w:name="_GoBack"/>
      <w:bookmarkEnd w:id="0"/>
      <w:r w:rsidR="0009009B">
        <w:rPr>
          <w:rFonts w:ascii="Times New Roman" w:hAnsi="Times New Roman" w:cs="Times New Roman"/>
        </w:rPr>
        <w:t xml:space="preserve"> (</w:t>
      </w:r>
      <w:r w:rsidR="00CE6528">
        <w:rPr>
          <w:rFonts w:ascii="Times New Roman" w:hAnsi="Times New Roman" w:cs="Times New Roman"/>
        </w:rPr>
        <w:t>11,29</w:t>
      </w:r>
      <w:r w:rsidR="002276E4">
        <w:rPr>
          <w:rFonts w:ascii="Times New Roman" w:hAnsi="Times New Roman" w:cs="Times New Roman"/>
        </w:rPr>
        <w:t>).</w:t>
      </w:r>
    </w:p>
    <w:p w:rsidR="00CE6528" w:rsidRDefault="00CE6528" w:rsidP="00D35907">
      <w:pPr>
        <w:spacing w:after="0"/>
        <w:jc w:val="both"/>
        <w:rPr>
          <w:rFonts w:ascii="Times New Roman" w:hAnsi="Times New Roman" w:cs="Times New Roman"/>
        </w:rPr>
      </w:pPr>
    </w:p>
    <w:p w:rsidR="00CE6528" w:rsidRPr="00CE6528" w:rsidRDefault="0009009B" w:rsidP="00CE6528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24</w:t>
      </w:r>
      <w:r w:rsidR="00CE6528" w:rsidRPr="00CE6528">
        <w:rPr>
          <w:rFonts w:ascii="Times New Roman" w:hAnsi="Times New Roman" w:cs="Times New Roman"/>
          <w:i/>
        </w:rPr>
        <w:t>/10/2017</w:t>
      </w:r>
    </w:p>
    <w:sectPr w:rsidR="00CE6528" w:rsidRPr="00CE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C3"/>
    <w:rsid w:val="0009009B"/>
    <w:rsid w:val="000A7118"/>
    <w:rsid w:val="000D0A6E"/>
    <w:rsid w:val="001529D1"/>
    <w:rsid w:val="001A2A3E"/>
    <w:rsid w:val="001F2506"/>
    <w:rsid w:val="002276E4"/>
    <w:rsid w:val="00393DB2"/>
    <w:rsid w:val="00755EB3"/>
    <w:rsid w:val="008E7BCE"/>
    <w:rsid w:val="0091149B"/>
    <w:rsid w:val="00923A0D"/>
    <w:rsid w:val="00966E67"/>
    <w:rsid w:val="009A129F"/>
    <w:rsid w:val="00B43BC3"/>
    <w:rsid w:val="00CA7C19"/>
    <w:rsid w:val="00CE6528"/>
    <w:rsid w:val="00D35907"/>
    <w:rsid w:val="00D47333"/>
    <w:rsid w:val="00DA3161"/>
    <w:rsid w:val="00DE6ED3"/>
    <w:rsid w:val="00E970CE"/>
    <w:rsid w:val="00EB444E"/>
    <w:rsid w:val="00F02F42"/>
    <w:rsid w:val="00F25AFC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18</cp:revision>
  <cp:lastPrinted>2017-10-19T13:05:00Z</cp:lastPrinted>
  <dcterms:created xsi:type="dcterms:W3CDTF">2011-10-25T18:18:00Z</dcterms:created>
  <dcterms:modified xsi:type="dcterms:W3CDTF">2017-10-24T13:29:00Z</dcterms:modified>
</cp:coreProperties>
</file>