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D95DAE" w:rsidP="00CC0379">
      <w:pPr>
        <w:spacing w:after="0"/>
        <w:jc w:val="both"/>
        <w:rPr>
          <w:rFonts w:ascii="Times New Roman" w:hAnsi="Times New Roman" w:cs="Times New Roman"/>
        </w:rPr>
      </w:pPr>
      <w:r w:rsidRPr="00CC0379">
        <w:rPr>
          <w:rFonts w:ascii="Times New Roman" w:hAnsi="Times New Roman" w:cs="Times New Roman"/>
        </w:rPr>
        <w:t>Mt 20,1-16</w:t>
      </w:r>
    </w:p>
    <w:p w:rsidR="00CC0379" w:rsidRPr="00CC0379" w:rsidRDefault="00CC0379" w:rsidP="00CC0379">
      <w:pPr>
        <w:spacing w:after="0"/>
        <w:jc w:val="both"/>
        <w:rPr>
          <w:rFonts w:ascii="Times New Roman" w:hAnsi="Times New Roman" w:cs="Times New Roman"/>
        </w:rPr>
      </w:pPr>
    </w:p>
    <w:p w:rsidR="00D95DAE" w:rsidRDefault="00D95DAE" w:rsidP="00CC0379">
      <w:pPr>
        <w:spacing w:after="0"/>
        <w:jc w:val="both"/>
        <w:rPr>
          <w:rFonts w:ascii="Times New Roman" w:hAnsi="Times New Roman" w:cs="Times New Roman"/>
          <w:b/>
        </w:rPr>
      </w:pPr>
      <w:r w:rsidRPr="00CC0379">
        <w:rPr>
          <w:rFonts w:ascii="Times New Roman" w:hAnsi="Times New Roman" w:cs="Times New Roman"/>
          <w:b/>
        </w:rPr>
        <w:t>Ouvriers de la dernière heure.</w:t>
      </w:r>
    </w:p>
    <w:p w:rsidR="00CC0379" w:rsidRDefault="00CC0379" w:rsidP="00CC0379">
      <w:pPr>
        <w:spacing w:after="0"/>
        <w:jc w:val="both"/>
        <w:rPr>
          <w:rFonts w:ascii="Times New Roman" w:hAnsi="Times New Roman" w:cs="Times New Roman"/>
          <w:b/>
        </w:rPr>
      </w:pPr>
    </w:p>
    <w:p w:rsidR="009A7E5D" w:rsidRPr="009A7E5D" w:rsidRDefault="009A7E5D" w:rsidP="00CC03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Mt reprend souvent l’annonce du « royaume (des cieux) » (six fois), décrit comme  ‘tout proche’ (une dizaine de fois) et faisant l’objet d’une dizaine de paraboles, dont la nôtre.</w:t>
      </w:r>
    </w:p>
    <w:p w:rsidR="00CC0379" w:rsidRDefault="00CC0379" w:rsidP="00CC03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 pour la parabole du semeur, le récit commence </w:t>
      </w:r>
      <w:r w:rsidR="00AE041F">
        <w:rPr>
          <w:rFonts w:ascii="Times New Roman" w:hAnsi="Times New Roman" w:cs="Times New Roman"/>
        </w:rPr>
        <w:t>par « il sortit » (1) (ce qui est répété</w:t>
      </w:r>
      <w:r>
        <w:rPr>
          <w:rFonts w:ascii="Times New Roman" w:hAnsi="Times New Roman" w:cs="Times New Roman"/>
        </w:rPr>
        <w:t xml:space="preserve"> </w:t>
      </w:r>
      <w:r w:rsidR="00450483">
        <w:rPr>
          <w:rFonts w:ascii="Times New Roman" w:hAnsi="Times New Roman" w:cs="Times New Roman"/>
        </w:rPr>
        <w:t xml:space="preserve">par un participe </w:t>
      </w:r>
      <w:r w:rsidR="00B411B1">
        <w:rPr>
          <w:rFonts w:ascii="Times New Roman" w:hAnsi="Times New Roman" w:cs="Times New Roman"/>
        </w:rPr>
        <w:t>aux v. 3.5.6). C</w:t>
      </w:r>
      <w:r w:rsidR="00AE041F">
        <w:rPr>
          <w:rFonts w:ascii="Times New Roman" w:hAnsi="Times New Roman" w:cs="Times New Roman"/>
        </w:rPr>
        <w:t>elui qui sort est appelé ‘</w:t>
      </w:r>
      <w:r>
        <w:rPr>
          <w:rFonts w:ascii="Times New Roman" w:hAnsi="Times New Roman" w:cs="Times New Roman"/>
        </w:rPr>
        <w:t>maitre de maison</w:t>
      </w:r>
      <w:r w:rsidR="00AE041F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(</w:t>
      </w:r>
      <w:proofErr w:type="spellStart"/>
      <w:r w:rsidR="00450483" w:rsidRPr="00450483">
        <w:rPr>
          <w:rFonts w:ascii="Times New Roman" w:hAnsi="Times New Roman" w:cs="Times New Roman"/>
          <w:i/>
        </w:rPr>
        <w:t>oico-despotès</w:t>
      </w:r>
      <w:proofErr w:type="spellEnd"/>
      <w:r w:rsidR="0045048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1.11), mais qualifié de ‘seigneur’ </w:t>
      </w:r>
      <w:r w:rsidR="00450483">
        <w:rPr>
          <w:rFonts w:ascii="Times New Roman" w:hAnsi="Times New Roman" w:cs="Times New Roman"/>
        </w:rPr>
        <w:t>(</w:t>
      </w:r>
      <w:proofErr w:type="spellStart"/>
      <w:r w:rsidR="00450483" w:rsidRPr="00450483">
        <w:rPr>
          <w:rFonts w:ascii="Times New Roman" w:hAnsi="Times New Roman" w:cs="Times New Roman"/>
          <w:i/>
        </w:rPr>
        <w:t>kyrios</w:t>
      </w:r>
      <w:proofErr w:type="spellEnd"/>
      <w:r w:rsidR="00450483">
        <w:rPr>
          <w:rFonts w:ascii="Times New Roman" w:hAnsi="Times New Roman" w:cs="Times New Roman"/>
        </w:rPr>
        <w:t xml:space="preserve">, 8) </w:t>
      </w:r>
      <w:r>
        <w:rPr>
          <w:rFonts w:ascii="Times New Roman" w:hAnsi="Times New Roman" w:cs="Times New Roman"/>
        </w:rPr>
        <w:t>au moment du bilan.</w:t>
      </w:r>
    </w:p>
    <w:p w:rsidR="00BB1467" w:rsidRPr="00450483" w:rsidRDefault="00BB1467" w:rsidP="00CC0379">
      <w:pPr>
        <w:spacing w:after="0"/>
        <w:jc w:val="both"/>
        <w:rPr>
          <w:rFonts w:ascii="Times New Roman" w:hAnsi="Times New Roman" w:cs="Times New Roman"/>
        </w:rPr>
      </w:pPr>
    </w:p>
    <w:p w:rsidR="00BB1467" w:rsidRDefault="00796F37" w:rsidP="00CC03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</w:t>
      </w:r>
      <w:r w:rsidR="009A7E5D">
        <w:rPr>
          <w:rFonts w:ascii="Times New Roman" w:hAnsi="Times New Roman" w:cs="Times New Roman"/>
        </w:rPr>
        <w:t xml:space="preserve"> </w:t>
      </w:r>
      <w:r w:rsidR="00BB1467" w:rsidRPr="00450483">
        <w:rPr>
          <w:rFonts w:ascii="Times New Roman" w:hAnsi="Times New Roman" w:cs="Times New Roman"/>
        </w:rPr>
        <w:t xml:space="preserve">‘travail’ </w:t>
      </w:r>
      <w:r w:rsidR="009A7E5D">
        <w:rPr>
          <w:rFonts w:ascii="Times New Roman" w:hAnsi="Times New Roman" w:cs="Times New Roman"/>
        </w:rPr>
        <w:t>(</w:t>
      </w:r>
      <w:proofErr w:type="spellStart"/>
      <w:r w:rsidR="009A7E5D" w:rsidRPr="009A7E5D">
        <w:rPr>
          <w:rFonts w:ascii="Times New Roman" w:hAnsi="Times New Roman" w:cs="Times New Roman"/>
          <w:i/>
        </w:rPr>
        <w:t>ergon</w:t>
      </w:r>
      <w:proofErr w:type="spellEnd"/>
      <w:r>
        <w:rPr>
          <w:rFonts w:ascii="Times New Roman" w:hAnsi="Times New Roman" w:cs="Times New Roman"/>
        </w:rPr>
        <w:t>) est à la base de la parabole :</w:t>
      </w:r>
      <w:r w:rsidR="00BB1467" w:rsidRPr="00450483">
        <w:rPr>
          <w:rFonts w:ascii="Times New Roman" w:hAnsi="Times New Roman" w:cs="Times New Roman"/>
        </w:rPr>
        <w:t xml:space="preserve"> </w:t>
      </w:r>
      <w:r w:rsidR="00B411B1">
        <w:rPr>
          <w:rFonts w:ascii="Times New Roman" w:hAnsi="Times New Roman" w:cs="Times New Roman"/>
        </w:rPr>
        <w:t xml:space="preserve">il s’agit de </w:t>
      </w:r>
      <w:r w:rsidR="00BB1467" w:rsidRPr="00450483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’appel d</w:t>
      </w:r>
      <w:r w:rsidR="00BB1467" w:rsidRPr="00450483">
        <w:rPr>
          <w:rFonts w:ascii="Times New Roman" w:hAnsi="Times New Roman" w:cs="Times New Roman"/>
        </w:rPr>
        <w:t>es ‘ouvriers’</w:t>
      </w:r>
      <w:r w:rsidR="00450483">
        <w:rPr>
          <w:rFonts w:ascii="Times New Roman" w:hAnsi="Times New Roman" w:cs="Times New Roman"/>
        </w:rPr>
        <w:t xml:space="preserve"> (</w:t>
      </w:r>
      <w:proofErr w:type="spellStart"/>
      <w:r w:rsidR="00450483">
        <w:rPr>
          <w:rFonts w:ascii="Times New Roman" w:hAnsi="Times New Roman" w:cs="Times New Roman"/>
          <w:i/>
        </w:rPr>
        <w:t>er</w:t>
      </w:r>
      <w:r w:rsidR="00BB1467" w:rsidRPr="00450483">
        <w:rPr>
          <w:rFonts w:ascii="Times New Roman" w:hAnsi="Times New Roman" w:cs="Times New Roman"/>
          <w:i/>
        </w:rPr>
        <w:t>gatès</w:t>
      </w:r>
      <w:proofErr w:type="spellEnd"/>
      <w:r>
        <w:rPr>
          <w:rFonts w:ascii="Times New Roman" w:hAnsi="Times New Roman" w:cs="Times New Roman"/>
        </w:rPr>
        <w:t xml:space="preserve">, </w:t>
      </w:r>
      <w:r w:rsidR="00B411B1">
        <w:rPr>
          <w:rFonts w:ascii="Times New Roman" w:hAnsi="Times New Roman" w:cs="Times New Roman"/>
        </w:rPr>
        <w:t>1.2.8) alors que plusieurs sont décrits comme</w:t>
      </w:r>
      <w:r w:rsidR="00BB1467">
        <w:rPr>
          <w:rFonts w:ascii="Times New Roman" w:hAnsi="Times New Roman" w:cs="Times New Roman"/>
        </w:rPr>
        <w:t xml:space="preserve"> ‘sans travail’ (</w:t>
      </w:r>
      <w:proofErr w:type="spellStart"/>
      <w:r w:rsidR="00BB1467" w:rsidRPr="00450483">
        <w:rPr>
          <w:rFonts w:ascii="Times New Roman" w:hAnsi="Times New Roman" w:cs="Times New Roman"/>
          <w:i/>
        </w:rPr>
        <w:t>a-rgos</w:t>
      </w:r>
      <w:proofErr w:type="spellEnd"/>
      <w:r>
        <w:rPr>
          <w:rFonts w:ascii="Times New Roman" w:hAnsi="Times New Roman" w:cs="Times New Roman"/>
        </w:rPr>
        <w:t>, 3.6). L</w:t>
      </w:r>
      <w:r w:rsidR="00BB146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verbe ‘travailler’ se retrouve</w:t>
      </w:r>
      <w:r w:rsidR="00BB1467">
        <w:rPr>
          <w:rFonts w:ascii="Times New Roman" w:hAnsi="Times New Roman" w:cs="Times New Roman"/>
        </w:rPr>
        <w:t xml:space="preserve"> </w:t>
      </w:r>
      <w:r w:rsidR="002616FC">
        <w:rPr>
          <w:rFonts w:ascii="Times New Roman" w:hAnsi="Times New Roman" w:cs="Times New Roman"/>
        </w:rPr>
        <w:t xml:space="preserve">par la suite dans deux autres paraboles : </w:t>
      </w:r>
      <w:r>
        <w:rPr>
          <w:rFonts w:ascii="Times New Roman" w:hAnsi="Times New Roman" w:cs="Times New Roman"/>
        </w:rPr>
        <w:t>en 21,28 (« V</w:t>
      </w:r>
      <w:r w:rsidR="00BB1467">
        <w:rPr>
          <w:rFonts w:ascii="Times New Roman" w:hAnsi="Times New Roman" w:cs="Times New Roman"/>
        </w:rPr>
        <w:t xml:space="preserve">a travailler dans ma vigne » : </w:t>
      </w:r>
      <w:proofErr w:type="spellStart"/>
      <w:r w:rsidR="00BB1467" w:rsidRPr="00450483">
        <w:rPr>
          <w:rFonts w:ascii="Times New Roman" w:hAnsi="Times New Roman" w:cs="Times New Roman"/>
          <w:i/>
        </w:rPr>
        <w:t>ergazomai</w:t>
      </w:r>
      <w:proofErr w:type="spellEnd"/>
      <w:r w:rsidR="002616FC">
        <w:rPr>
          <w:rFonts w:ascii="Times New Roman" w:hAnsi="Times New Roman" w:cs="Times New Roman"/>
        </w:rPr>
        <w:t>) et en 25,16</w:t>
      </w:r>
      <w:r w:rsidR="00BB1467">
        <w:rPr>
          <w:rFonts w:ascii="Times New Roman" w:hAnsi="Times New Roman" w:cs="Times New Roman"/>
        </w:rPr>
        <w:t xml:space="preserve"> (les cinq talents qui ‘produisent’…)</w:t>
      </w:r>
    </w:p>
    <w:p w:rsidR="00BB1467" w:rsidRDefault="00BB1467" w:rsidP="00CC0379">
      <w:pPr>
        <w:spacing w:after="0"/>
        <w:jc w:val="both"/>
        <w:rPr>
          <w:rFonts w:ascii="Times New Roman" w:hAnsi="Times New Roman" w:cs="Times New Roman"/>
        </w:rPr>
      </w:pPr>
    </w:p>
    <w:p w:rsidR="00BB1467" w:rsidRDefault="00BB1467" w:rsidP="00CC03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Lié au travail, le </w:t>
      </w:r>
      <w:proofErr w:type="spellStart"/>
      <w:r w:rsidRPr="00450483">
        <w:rPr>
          <w:rFonts w:ascii="Times New Roman" w:hAnsi="Times New Roman" w:cs="Times New Roman"/>
          <w:i/>
        </w:rPr>
        <w:t>misthos</w:t>
      </w:r>
      <w:proofErr w:type="spellEnd"/>
      <w:r>
        <w:rPr>
          <w:rFonts w:ascii="Times New Roman" w:hAnsi="Times New Roman" w:cs="Times New Roman"/>
        </w:rPr>
        <w:t>, salaire ou récompense</w:t>
      </w:r>
      <w:r w:rsidR="00AE041F">
        <w:rPr>
          <w:rFonts w:ascii="Times New Roman" w:hAnsi="Times New Roman" w:cs="Times New Roman"/>
        </w:rPr>
        <w:t>,</w:t>
      </w:r>
      <w:r w:rsidR="00155562">
        <w:rPr>
          <w:rFonts w:ascii="Times New Roman" w:hAnsi="Times New Roman" w:cs="Times New Roman"/>
        </w:rPr>
        <w:t xml:space="preserve"> figure à l’annonce du bilan (8), mais aussi dès l’embauche (</w:t>
      </w:r>
      <w:proofErr w:type="spellStart"/>
      <w:r w:rsidR="00155562" w:rsidRPr="00450483">
        <w:rPr>
          <w:rFonts w:ascii="Times New Roman" w:hAnsi="Times New Roman" w:cs="Times New Roman"/>
          <w:i/>
        </w:rPr>
        <w:t>misthoomai</w:t>
      </w:r>
      <w:proofErr w:type="spellEnd"/>
      <w:r w:rsidR="00155562">
        <w:rPr>
          <w:rFonts w:ascii="Times New Roman" w:hAnsi="Times New Roman" w:cs="Times New Roman"/>
        </w:rPr>
        <w:t>, 1.7). Le même mot revient à la fin des béatitudes (5,12) et plusieurs fois dans le sermon sur la montagne (5,46 ; 6,1.2.5.16 et en 10,41.42).</w:t>
      </w:r>
    </w:p>
    <w:p w:rsidR="002616FC" w:rsidRDefault="002616FC" w:rsidP="00CC03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L’accord est exprimé par le verbe </w:t>
      </w:r>
      <w:proofErr w:type="spellStart"/>
      <w:r w:rsidRPr="002616FC">
        <w:rPr>
          <w:rFonts w:ascii="Times New Roman" w:hAnsi="Times New Roman" w:cs="Times New Roman"/>
          <w:i/>
        </w:rPr>
        <w:t>sym-phônéô</w:t>
      </w:r>
      <w:proofErr w:type="spellEnd"/>
      <w:r>
        <w:rPr>
          <w:rFonts w:ascii="Times New Roman" w:hAnsi="Times New Roman" w:cs="Times New Roman"/>
        </w:rPr>
        <w:t>, qui évoque le sens musical de ‘se concerter’, ‘se mettre d’accord’, ‘être en symphonie’ (v. 2.13).</w:t>
      </w:r>
    </w:p>
    <w:p w:rsidR="00155562" w:rsidRDefault="002616FC" w:rsidP="00CC03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95DAE" w:rsidRPr="00CC0379" w:rsidRDefault="00020C79" w:rsidP="00CC0379">
      <w:pPr>
        <w:spacing w:after="0"/>
        <w:jc w:val="both"/>
        <w:rPr>
          <w:rFonts w:ascii="Times New Roman" w:hAnsi="Times New Roman" w:cs="Times New Roman"/>
        </w:rPr>
      </w:pPr>
      <w:r w:rsidRPr="00CC0379">
        <w:rPr>
          <w:rFonts w:ascii="Times New Roman" w:hAnsi="Times New Roman" w:cs="Times New Roman"/>
        </w:rPr>
        <w:t>Tous répondent dès qu’ils se découvrent appelés.</w:t>
      </w:r>
      <w:r w:rsidR="00155562">
        <w:rPr>
          <w:rFonts w:ascii="Times New Roman" w:hAnsi="Times New Roman" w:cs="Times New Roman"/>
        </w:rPr>
        <w:t xml:space="preserve"> L’engagement des premiers est pour</w:t>
      </w:r>
      <w:r w:rsidR="00D95DAE" w:rsidRPr="00CC0379">
        <w:rPr>
          <w:rFonts w:ascii="Times New Roman" w:hAnsi="Times New Roman" w:cs="Times New Roman"/>
        </w:rPr>
        <w:t xml:space="preserve"> « un </w:t>
      </w:r>
      <w:r w:rsidR="0077299F" w:rsidRPr="00CC0379">
        <w:rPr>
          <w:rFonts w:ascii="Times New Roman" w:hAnsi="Times New Roman" w:cs="Times New Roman"/>
        </w:rPr>
        <w:t xml:space="preserve">denier » pour la journée : cela représente </w:t>
      </w:r>
      <w:r w:rsidR="00D95DAE" w:rsidRPr="00CC0379">
        <w:rPr>
          <w:rFonts w:ascii="Times New Roman" w:hAnsi="Times New Roman" w:cs="Times New Roman"/>
        </w:rPr>
        <w:t xml:space="preserve"> ce qui permet de vivre </w:t>
      </w:r>
      <w:r w:rsidR="0077299F" w:rsidRPr="00CC0379">
        <w:rPr>
          <w:rFonts w:ascii="Times New Roman" w:hAnsi="Times New Roman" w:cs="Times New Roman"/>
        </w:rPr>
        <w:t>et de f</w:t>
      </w:r>
      <w:r w:rsidR="00AE041F">
        <w:rPr>
          <w:rFonts w:ascii="Times New Roman" w:hAnsi="Times New Roman" w:cs="Times New Roman"/>
        </w:rPr>
        <w:t>air</w:t>
      </w:r>
      <w:r w:rsidR="00F606FC">
        <w:rPr>
          <w:rFonts w:ascii="Times New Roman" w:hAnsi="Times New Roman" w:cs="Times New Roman"/>
        </w:rPr>
        <w:t>e vivre la famille</w:t>
      </w:r>
      <w:r w:rsidR="00155562">
        <w:rPr>
          <w:rFonts w:ascii="Times New Roman" w:hAnsi="Times New Roman" w:cs="Times New Roman"/>
        </w:rPr>
        <w:t>.</w:t>
      </w:r>
    </w:p>
    <w:p w:rsidR="00D95DAE" w:rsidRPr="00CC0379" w:rsidRDefault="00BB713A" w:rsidP="00CC0379">
      <w:pPr>
        <w:spacing w:after="0"/>
        <w:jc w:val="both"/>
        <w:rPr>
          <w:rFonts w:ascii="Times New Roman" w:hAnsi="Times New Roman" w:cs="Times New Roman"/>
        </w:rPr>
      </w:pPr>
      <w:r w:rsidRPr="00CC0379">
        <w:rPr>
          <w:rFonts w:ascii="Times New Roman" w:hAnsi="Times New Roman" w:cs="Times New Roman"/>
        </w:rPr>
        <w:t>A c</w:t>
      </w:r>
      <w:r w:rsidR="00155562">
        <w:rPr>
          <w:rFonts w:ascii="Times New Roman" w:hAnsi="Times New Roman" w:cs="Times New Roman"/>
        </w:rPr>
        <w:t>eux de neuf heures, il est dit :</w:t>
      </w:r>
      <w:r w:rsidR="00D95DAE" w:rsidRPr="00CC0379">
        <w:rPr>
          <w:rFonts w:ascii="Times New Roman" w:hAnsi="Times New Roman" w:cs="Times New Roman"/>
        </w:rPr>
        <w:t xml:space="preserve"> « ce qui est juste »</w:t>
      </w:r>
      <w:r w:rsidR="00155562">
        <w:rPr>
          <w:rFonts w:ascii="Times New Roman" w:hAnsi="Times New Roman" w:cs="Times New Roman"/>
        </w:rPr>
        <w:t> ; à</w:t>
      </w:r>
      <w:r w:rsidRPr="00CC0379">
        <w:rPr>
          <w:rFonts w:ascii="Times New Roman" w:hAnsi="Times New Roman" w:cs="Times New Roman"/>
        </w:rPr>
        <w:t xml:space="preserve"> m</w:t>
      </w:r>
      <w:r w:rsidR="00B411B1">
        <w:rPr>
          <w:rFonts w:ascii="Times New Roman" w:hAnsi="Times New Roman" w:cs="Times New Roman"/>
        </w:rPr>
        <w:t>idi et</w:t>
      </w:r>
      <w:r w:rsidR="00155562">
        <w:rPr>
          <w:rFonts w:ascii="Times New Roman" w:hAnsi="Times New Roman" w:cs="Times New Roman"/>
        </w:rPr>
        <w:t xml:space="preserve"> trois heures</w:t>
      </w:r>
      <w:r w:rsidR="00B411B1">
        <w:rPr>
          <w:rFonts w:ascii="Times New Roman" w:hAnsi="Times New Roman" w:cs="Times New Roman"/>
        </w:rPr>
        <w:t>, il est indiqué « </w:t>
      </w:r>
      <w:r w:rsidR="00155562">
        <w:rPr>
          <w:rFonts w:ascii="Times New Roman" w:hAnsi="Times New Roman" w:cs="Times New Roman"/>
        </w:rPr>
        <w:t>la même chose</w:t>
      </w:r>
      <w:r w:rsidR="00B411B1">
        <w:rPr>
          <w:rFonts w:ascii="Times New Roman" w:hAnsi="Times New Roman" w:cs="Times New Roman"/>
        </w:rPr>
        <w:t> »</w:t>
      </w:r>
      <w:r w:rsidR="00D95DAE" w:rsidRPr="00CC0379">
        <w:rPr>
          <w:rFonts w:ascii="Times New Roman" w:hAnsi="Times New Roman" w:cs="Times New Roman"/>
        </w:rPr>
        <w:t>.</w:t>
      </w:r>
      <w:r w:rsidR="00155562">
        <w:rPr>
          <w:rFonts w:ascii="Times New Roman" w:hAnsi="Times New Roman" w:cs="Times New Roman"/>
        </w:rPr>
        <w:t xml:space="preserve"> </w:t>
      </w:r>
      <w:r w:rsidR="003E7137">
        <w:rPr>
          <w:rFonts w:ascii="Times New Roman" w:hAnsi="Times New Roman" w:cs="Times New Roman"/>
        </w:rPr>
        <w:t>A cinq heures,</w:t>
      </w:r>
      <w:r w:rsidRPr="00CC0379">
        <w:rPr>
          <w:rFonts w:ascii="Times New Roman" w:hAnsi="Times New Roman" w:cs="Times New Roman"/>
        </w:rPr>
        <w:t xml:space="preserve"> rien n’est promis !</w:t>
      </w:r>
    </w:p>
    <w:p w:rsidR="0077299F" w:rsidRPr="00CC0379" w:rsidRDefault="00020C79" w:rsidP="00CC0379">
      <w:pPr>
        <w:spacing w:after="0"/>
        <w:jc w:val="both"/>
        <w:rPr>
          <w:rFonts w:ascii="Times New Roman" w:hAnsi="Times New Roman" w:cs="Times New Roman"/>
        </w:rPr>
      </w:pPr>
      <w:r w:rsidRPr="00CC0379">
        <w:rPr>
          <w:rFonts w:ascii="Times New Roman" w:hAnsi="Times New Roman" w:cs="Times New Roman"/>
        </w:rPr>
        <w:t xml:space="preserve">Finalement, </w:t>
      </w:r>
      <w:r w:rsidR="003E7137">
        <w:rPr>
          <w:rFonts w:ascii="Times New Roman" w:hAnsi="Times New Roman" w:cs="Times New Roman"/>
        </w:rPr>
        <w:t xml:space="preserve">quand ils sont payés et reçoivent tous </w:t>
      </w:r>
      <w:r w:rsidRPr="00CC0379">
        <w:rPr>
          <w:rFonts w:ascii="Times New Roman" w:hAnsi="Times New Roman" w:cs="Times New Roman"/>
        </w:rPr>
        <w:t>u</w:t>
      </w:r>
      <w:r w:rsidR="003E7137">
        <w:rPr>
          <w:rFonts w:ascii="Times New Roman" w:hAnsi="Times New Roman" w:cs="Times New Roman"/>
        </w:rPr>
        <w:t>n denier, c’est qu’ils ont tous de quoi vivre.</w:t>
      </w:r>
    </w:p>
    <w:p w:rsidR="00BB713A" w:rsidRDefault="003E7137" w:rsidP="00CC03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7299F" w:rsidRPr="00CC0379">
        <w:rPr>
          <w:rFonts w:ascii="Times New Roman" w:hAnsi="Times New Roman" w:cs="Times New Roman"/>
        </w:rPr>
        <w:t>Un chômeur, à l’époque de Jésus, n’a rien, sinon l’angoisse de n’avoir rien à manger !</w:t>
      </w:r>
      <w:r>
        <w:rPr>
          <w:rFonts w:ascii="Times New Roman" w:hAnsi="Times New Roman" w:cs="Times New Roman"/>
        </w:rPr>
        <w:t>)</w:t>
      </w:r>
    </w:p>
    <w:p w:rsidR="002616FC" w:rsidRDefault="002616FC" w:rsidP="00CC0379">
      <w:pPr>
        <w:spacing w:after="0"/>
        <w:jc w:val="both"/>
        <w:rPr>
          <w:rFonts w:ascii="Times New Roman" w:hAnsi="Times New Roman" w:cs="Times New Roman"/>
        </w:rPr>
      </w:pPr>
    </w:p>
    <w:p w:rsidR="002616FC" w:rsidRDefault="002616FC" w:rsidP="00CC03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L’expression « le soir venu » revient 7 fois chez Mt, parmi lesquelles une fois où Jésus chasse des démons (</w:t>
      </w:r>
      <w:r w:rsidR="00662C5A">
        <w:rPr>
          <w:rFonts w:ascii="Times New Roman" w:hAnsi="Times New Roman" w:cs="Times New Roman"/>
        </w:rPr>
        <w:t>8,16) et deux fois où Jésus nourrit (</w:t>
      </w:r>
      <w:r w:rsidR="00F606FC">
        <w:rPr>
          <w:rFonts w:ascii="Times New Roman" w:hAnsi="Times New Roman" w:cs="Times New Roman"/>
        </w:rPr>
        <w:t>la foule, 14,15, et ses disciples,</w:t>
      </w:r>
      <w:r w:rsidR="00662C5A">
        <w:rPr>
          <w:rFonts w:ascii="Times New Roman" w:hAnsi="Times New Roman" w:cs="Times New Roman"/>
        </w:rPr>
        <w:t xml:space="preserve"> 26,20).</w:t>
      </w:r>
    </w:p>
    <w:p w:rsidR="00F606FC" w:rsidRDefault="00F606FC" w:rsidP="00CC0379">
      <w:pPr>
        <w:spacing w:after="0"/>
        <w:jc w:val="both"/>
        <w:rPr>
          <w:rFonts w:ascii="Times New Roman" w:hAnsi="Times New Roman" w:cs="Times New Roman"/>
        </w:rPr>
      </w:pPr>
    </w:p>
    <w:p w:rsidR="00662C5A" w:rsidRPr="00CC0379" w:rsidRDefault="00662C5A" w:rsidP="00CC03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Quand le maitre s’adresse à l’un des ouvriers, c’est par le mot </w:t>
      </w:r>
      <w:proofErr w:type="spellStart"/>
      <w:r w:rsidRPr="00662C5A">
        <w:rPr>
          <w:rFonts w:ascii="Times New Roman" w:hAnsi="Times New Roman" w:cs="Times New Roman"/>
          <w:i/>
        </w:rPr>
        <w:t>hétairos</w:t>
      </w:r>
      <w:proofErr w:type="spellEnd"/>
      <w:r>
        <w:rPr>
          <w:rFonts w:ascii="Times New Roman" w:hAnsi="Times New Roman" w:cs="Times New Roman"/>
        </w:rPr>
        <w:t xml:space="preserve"> (‘mon ami’) qui n’est employé que par Mt </w:t>
      </w:r>
      <w:r w:rsidR="00796F37">
        <w:rPr>
          <w:rFonts w:ascii="Times New Roman" w:hAnsi="Times New Roman" w:cs="Times New Roman"/>
        </w:rPr>
        <w:t xml:space="preserve">(quatre fois) </w:t>
      </w:r>
      <w:r>
        <w:rPr>
          <w:rFonts w:ascii="Times New Roman" w:hAnsi="Times New Roman" w:cs="Times New Roman"/>
        </w:rPr>
        <w:t>et chaque fois pour une interpellation : 11,16 (entre gamins), 20,13 (ici), 22,12 (à l’homme sans robe de noce), 26,50 (à Judas).</w:t>
      </w:r>
    </w:p>
    <w:p w:rsidR="00BB713A" w:rsidRPr="00CC0379" w:rsidRDefault="00BB713A" w:rsidP="00CC0379">
      <w:pPr>
        <w:pStyle w:val="Paragraphedeliste"/>
        <w:spacing w:after="0"/>
        <w:jc w:val="both"/>
        <w:rPr>
          <w:rFonts w:ascii="Times New Roman" w:hAnsi="Times New Roman" w:cs="Times New Roman"/>
        </w:rPr>
      </w:pPr>
    </w:p>
    <w:p w:rsidR="00020C79" w:rsidRPr="003E7137" w:rsidRDefault="003E7137" w:rsidP="003E713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 v. 14, </w:t>
      </w:r>
      <w:r w:rsidR="00D95DAE" w:rsidRPr="003E7137">
        <w:rPr>
          <w:rFonts w:ascii="Times New Roman" w:hAnsi="Times New Roman" w:cs="Times New Roman"/>
        </w:rPr>
        <w:t>« Prends le tien et va ! »</w:t>
      </w:r>
      <w:r>
        <w:rPr>
          <w:rFonts w:ascii="Times New Roman" w:hAnsi="Times New Roman" w:cs="Times New Roman"/>
        </w:rPr>
        <w:t xml:space="preserve"> </w:t>
      </w:r>
      <w:r w:rsidR="00020C79" w:rsidRPr="003E7137">
        <w:rPr>
          <w:rFonts w:ascii="Times New Roman" w:hAnsi="Times New Roman" w:cs="Times New Roman"/>
        </w:rPr>
        <w:t xml:space="preserve"> </w:t>
      </w:r>
      <w:proofErr w:type="gramStart"/>
      <w:r w:rsidR="00020C79" w:rsidRPr="003E7137">
        <w:rPr>
          <w:rFonts w:ascii="Times New Roman" w:hAnsi="Times New Roman" w:cs="Times New Roman"/>
        </w:rPr>
        <w:t>peut</w:t>
      </w:r>
      <w:proofErr w:type="gramEnd"/>
      <w:r w:rsidR="00020C79" w:rsidRPr="003E7137">
        <w:rPr>
          <w:rFonts w:ascii="Times New Roman" w:hAnsi="Times New Roman" w:cs="Times New Roman"/>
        </w:rPr>
        <w:t xml:space="preserve"> se comprendre</w:t>
      </w:r>
      <w:r w:rsidR="00450483">
        <w:rPr>
          <w:rFonts w:ascii="Times New Roman" w:hAnsi="Times New Roman" w:cs="Times New Roman"/>
        </w:rPr>
        <w:t xml:space="preserve"> : </w:t>
      </w:r>
      <w:r w:rsidR="00020C79" w:rsidRPr="003E7137">
        <w:rPr>
          <w:rFonts w:ascii="Times New Roman" w:hAnsi="Times New Roman" w:cs="Times New Roman"/>
        </w:rPr>
        <w:t>« P</w:t>
      </w:r>
      <w:r w:rsidR="00D95DAE" w:rsidRPr="003E7137">
        <w:rPr>
          <w:rFonts w:ascii="Times New Roman" w:hAnsi="Times New Roman" w:cs="Times New Roman"/>
        </w:rPr>
        <w:t>rends</w:t>
      </w:r>
      <w:r w:rsidR="00246CC0" w:rsidRPr="003E7137">
        <w:rPr>
          <w:rFonts w:ascii="Times New Roman" w:hAnsi="Times New Roman" w:cs="Times New Roman"/>
        </w:rPr>
        <w:t xml:space="preserve"> ton denier,</w:t>
      </w:r>
      <w:r w:rsidR="00D95DAE" w:rsidRPr="003E7137">
        <w:rPr>
          <w:rFonts w:ascii="Times New Roman" w:hAnsi="Times New Roman" w:cs="Times New Roman"/>
        </w:rPr>
        <w:t xml:space="preserve"> ce qui te fait vivre</w:t>
      </w:r>
      <w:r w:rsidR="00AE041F">
        <w:rPr>
          <w:rFonts w:ascii="Times New Roman" w:hAnsi="Times New Roman" w:cs="Times New Roman"/>
        </w:rPr>
        <w:t>,</w:t>
      </w:r>
      <w:r w:rsidR="00D95DAE" w:rsidRPr="003E7137">
        <w:rPr>
          <w:rFonts w:ascii="Times New Roman" w:hAnsi="Times New Roman" w:cs="Times New Roman"/>
        </w:rPr>
        <w:t xml:space="preserve"> et vas-y, sans perdre ton temps à te comparer aux autres</w:t>
      </w:r>
      <w:r w:rsidR="00020C79" w:rsidRPr="003E7137">
        <w:rPr>
          <w:rFonts w:ascii="Times New Roman" w:hAnsi="Times New Roman" w:cs="Times New Roman"/>
        </w:rPr>
        <w:t> »</w:t>
      </w:r>
      <w:r w:rsidR="00D95DAE" w:rsidRPr="003E7137">
        <w:rPr>
          <w:rFonts w:ascii="Times New Roman" w:hAnsi="Times New Roman" w:cs="Times New Roman"/>
        </w:rPr>
        <w:t> !</w:t>
      </w:r>
      <w:r w:rsidR="00BB713A" w:rsidRPr="003E7137">
        <w:rPr>
          <w:rFonts w:ascii="Times New Roman" w:hAnsi="Times New Roman" w:cs="Times New Roman"/>
        </w:rPr>
        <w:t xml:space="preserve"> </w:t>
      </w:r>
      <w:r w:rsidR="00BB713A" w:rsidRPr="003E7137">
        <w:rPr>
          <w:rFonts w:ascii="Times New Roman" w:hAnsi="Times New Roman" w:cs="Times New Roman"/>
        </w:rPr>
        <w:tab/>
      </w:r>
    </w:p>
    <w:p w:rsidR="00020C79" w:rsidRPr="00CC0379" w:rsidRDefault="00450483" w:rsidP="003E713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n’y a alors</w:t>
      </w:r>
      <w:r w:rsidR="00BB713A" w:rsidRPr="00CC0379">
        <w:rPr>
          <w:rFonts w:ascii="Times New Roman" w:hAnsi="Times New Roman" w:cs="Times New Roman"/>
        </w:rPr>
        <w:t xml:space="preserve"> là </w:t>
      </w:r>
      <w:r w:rsidR="00AE041F">
        <w:rPr>
          <w:rFonts w:ascii="Times New Roman" w:hAnsi="Times New Roman" w:cs="Times New Roman"/>
        </w:rPr>
        <w:t>auc</w:t>
      </w:r>
      <w:r w:rsidR="00BB713A" w:rsidRPr="00CC0379">
        <w:rPr>
          <w:rFonts w:ascii="Times New Roman" w:hAnsi="Times New Roman" w:cs="Times New Roman"/>
        </w:rPr>
        <w:t xml:space="preserve">une </w:t>
      </w:r>
      <w:r w:rsidR="003E7137">
        <w:rPr>
          <w:rFonts w:ascii="Times New Roman" w:hAnsi="Times New Roman" w:cs="Times New Roman"/>
        </w:rPr>
        <w:t xml:space="preserve">sorte de </w:t>
      </w:r>
      <w:r w:rsidR="00BB713A" w:rsidRPr="00CC0379">
        <w:rPr>
          <w:rFonts w:ascii="Times New Roman" w:hAnsi="Times New Roman" w:cs="Times New Roman"/>
        </w:rPr>
        <w:t>condamnation</w:t>
      </w:r>
      <w:r w:rsidR="00246CC0" w:rsidRPr="00CC0379">
        <w:rPr>
          <w:rFonts w:ascii="Times New Roman" w:hAnsi="Times New Roman" w:cs="Times New Roman"/>
        </w:rPr>
        <w:t xml:space="preserve">, </w:t>
      </w:r>
      <w:r w:rsidR="00020C79" w:rsidRPr="00CC0379">
        <w:rPr>
          <w:rFonts w:ascii="Times New Roman" w:hAnsi="Times New Roman" w:cs="Times New Roman"/>
        </w:rPr>
        <w:t xml:space="preserve">comme </w:t>
      </w:r>
      <w:r w:rsidR="00AE041F">
        <w:rPr>
          <w:rFonts w:ascii="Times New Roman" w:hAnsi="Times New Roman" w:cs="Times New Roman"/>
        </w:rPr>
        <w:t>pourrait le faire</w:t>
      </w:r>
      <w:r w:rsidR="00020C79" w:rsidRPr="00CC0379">
        <w:rPr>
          <w:rFonts w:ascii="Times New Roman" w:hAnsi="Times New Roman" w:cs="Times New Roman"/>
        </w:rPr>
        <w:t xml:space="preserve"> croire </w:t>
      </w:r>
      <w:r w:rsidR="003E7137">
        <w:rPr>
          <w:rFonts w:ascii="Times New Roman" w:hAnsi="Times New Roman" w:cs="Times New Roman"/>
        </w:rPr>
        <w:t xml:space="preserve">une traduction </w:t>
      </w:r>
      <w:r w:rsidR="00020C79" w:rsidRPr="00CC0379">
        <w:rPr>
          <w:rFonts w:ascii="Times New Roman" w:hAnsi="Times New Roman" w:cs="Times New Roman"/>
        </w:rPr>
        <w:t>«</w:t>
      </w:r>
      <w:r w:rsidR="00246CC0" w:rsidRPr="00CC0379">
        <w:rPr>
          <w:rFonts w:ascii="Times New Roman" w:hAnsi="Times New Roman" w:cs="Times New Roman"/>
        </w:rPr>
        <w:t>Prends ce qui te revient et v</w:t>
      </w:r>
      <w:r w:rsidR="00020C79" w:rsidRPr="00CC0379">
        <w:rPr>
          <w:rFonts w:ascii="Times New Roman" w:hAnsi="Times New Roman" w:cs="Times New Roman"/>
        </w:rPr>
        <w:t>a-t’en</w:t>
      </w:r>
      <w:r w:rsidR="00AE041F">
        <w:rPr>
          <w:rFonts w:ascii="Times New Roman" w:hAnsi="Times New Roman" w:cs="Times New Roman"/>
        </w:rPr>
        <w:t>.</w:t>
      </w:r>
      <w:r w:rsidR="00020C79" w:rsidRPr="00CC0379">
        <w:rPr>
          <w:rFonts w:ascii="Times New Roman" w:hAnsi="Times New Roman" w:cs="Times New Roman"/>
        </w:rPr>
        <w:t> »</w:t>
      </w:r>
      <w:r w:rsidR="003E7137">
        <w:rPr>
          <w:rFonts w:ascii="Times New Roman" w:hAnsi="Times New Roman" w:cs="Times New Roman"/>
        </w:rPr>
        <w:t xml:space="preserve"> « C</w:t>
      </w:r>
      <w:r w:rsidR="00246CC0" w:rsidRPr="00CC0379">
        <w:rPr>
          <w:rFonts w:ascii="Times New Roman" w:hAnsi="Times New Roman" w:cs="Times New Roman"/>
        </w:rPr>
        <w:t>e qui te revient » traduit un neutre « le tien », qui peut renvoyer simplement au « denier » (neutre, lui aussi)</w:t>
      </w:r>
      <w:r w:rsidR="00FC1ADE">
        <w:rPr>
          <w:rFonts w:ascii="Times New Roman" w:hAnsi="Times New Roman" w:cs="Times New Roman"/>
        </w:rPr>
        <w:t xml:space="preserve"> de la fin du v.13</w:t>
      </w:r>
      <w:r w:rsidR="00246CC0" w:rsidRPr="00CC0379">
        <w:rPr>
          <w:rFonts w:ascii="Times New Roman" w:hAnsi="Times New Roman" w:cs="Times New Roman"/>
        </w:rPr>
        <w:t>. Dès que l’on voit que le denier fait vivre,</w:t>
      </w:r>
      <w:r w:rsidR="00BB713A" w:rsidRPr="00CC0379">
        <w:rPr>
          <w:rFonts w:ascii="Times New Roman" w:hAnsi="Times New Roman" w:cs="Times New Roman"/>
        </w:rPr>
        <w:t xml:space="preserve"> le </w:t>
      </w:r>
      <w:r w:rsidR="003E7137">
        <w:rPr>
          <w:rFonts w:ascii="Times New Roman" w:hAnsi="Times New Roman" w:cs="Times New Roman"/>
        </w:rPr>
        <w:t>recevoir fai</w:t>
      </w:r>
      <w:r w:rsidR="00246CC0" w:rsidRPr="00CC0379">
        <w:rPr>
          <w:rFonts w:ascii="Times New Roman" w:hAnsi="Times New Roman" w:cs="Times New Roman"/>
        </w:rPr>
        <w:t xml:space="preserve">t entrer dans </w:t>
      </w:r>
      <w:r w:rsidR="00FC1ADE">
        <w:rPr>
          <w:rFonts w:ascii="Times New Roman" w:hAnsi="Times New Roman" w:cs="Times New Roman"/>
        </w:rPr>
        <w:t xml:space="preserve">un partage de vie, ce qui introduit </w:t>
      </w:r>
      <w:r w:rsidR="00BB713A" w:rsidRPr="00CC0379">
        <w:rPr>
          <w:rFonts w:ascii="Times New Roman" w:hAnsi="Times New Roman" w:cs="Times New Roman"/>
        </w:rPr>
        <w:t>un appel à « aller »</w:t>
      </w:r>
      <w:r w:rsidR="00FC1ADE">
        <w:rPr>
          <w:rFonts w:ascii="Times New Roman" w:hAnsi="Times New Roman" w:cs="Times New Roman"/>
        </w:rPr>
        <w:t>,</w:t>
      </w:r>
      <w:r w:rsidR="00BB713A" w:rsidRPr="00CC0379">
        <w:rPr>
          <w:rFonts w:ascii="Times New Roman" w:hAnsi="Times New Roman" w:cs="Times New Roman"/>
        </w:rPr>
        <w:t xml:space="preserve"> avec une mission.</w:t>
      </w:r>
      <w:r w:rsidR="00020C79" w:rsidRPr="00CC0379">
        <w:rPr>
          <w:rFonts w:ascii="Times New Roman" w:hAnsi="Times New Roman" w:cs="Times New Roman"/>
        </w:rPr>
        <w:tab/>
      </w:r>
    </w:p>
    <w:p w:rsidR="00BB713A" w:rsidRPr="00CC0379" w:rsidRDefault="003E7137" w:rsidP="003E713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ce propos, « </w:t>
      </w:r>
      <w:proofErr w:type="spellStart"/>
      <w:r w:rsidRPr="00450483">
        <w:rPr>
          <w:rFonts w:ascii="Times New Roman" w:hAnsi="Times New Roman" w:cs="Times New Roman"/>
          <w:i/>
        </w:rPr>
        <w:t>hy</w:t>
      </w:r>
      <w:r w:rsidR="002B6D80" w:rsidRPr="00450483">
        <w:rPr>
          <w:rFonts w:ascii="Times New Roman" w:hAnsi="Times New Roman" w:cs="Times New Roman"/>
          <w:i/>
        </w:rPr>
        <w:t>pagé</w:t>
      </w:r>
      <w:proofErr w:type="spellEnd"/>
      <w:r>
        <w:rPr>
          <w:rFonts w:ascii="Times New Roman" w:hAnsi="Times New Roman" w:cs="Times New Roman"/>
        </w:rPr>
        <w:t> » ou « </w:t>
      </w:r>
      <w:proofErr w:type="spellStart"/>
      <w:r w:rsidRPr="00450483">
        <w:rPr>
          <w:rFonts w:ascii="Times New Roman" w:hAnsi="Times New Roman" w:cs="Times New Roman"/>
          <w:i/>
        </w:rPr>
        <w:t>hu</w:t>
      </w:r>
      <w:r w:rsidR="002B6D80" w:rsidRPr="00450483">
        <w:rPr>
          <w:rFonts w:ascii="Times New Roman" w:hAnsi="Times New Roman" w:cs="Times New Roman"/>
          <w:i/>
        </w:rPr>
        <w:t>pagé</w:t>
      </w:r>
      <w:proofErr w:type="spellEnd"/>
      <w:r w:rsidR="00BB713A" w:rsidRPr="00450483">
        <w:rPr>
          <w:rFonts w:ascii="Times New Roman" w:hAnsi="Times New Roman" w:cs="Times New Roman"/>
          <w:i/>
        </w:rPr>
        <w:t> </w:t>
      </w:r>
      <w:r w:rsidR="00BB713A" w:rsidRPr="00CC0379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peut se traduire</w:t>
      </w:r>
      <w:r w:rsidR="00BB713A" w:rsidRPr="00CC0379">
        <w:rPr>
          <w:rFonts w:ascii="Times New Roman" w:hAnsi="Times New Roman" w:cs="Times New Roman"/>
        </w:rPr>
        <w:t xml:space="preserve"> par « Va-t’en » : c’est effectivement une  traduction couran</w:t>
      </w:r>
      <w:r>
        <w:rPr>
          <w:rFonts w:ascii="Times New Roman" w:hAnsi="Times New Roman" w:cs="Times New Roman"/>
        </w:rPr>
        <w:t>te de cette forme impérative. M</w:t>
      </w:r>
      <w:r w:rsidR="00BB713A" w:rsidRPr="00CC0379">
        <w:rPr>
          <w:rFonts w:ascii="Times New Roman" w:hAnsi="Times New Roman" w:cs="Times New Roman"/>
        </w:rPr>
        <w:t>ais c’est la même qui est employée chez Mt quand il est dit</w:t>
      </w:r>
      <w:r w:rsidR="00FC1ADE">
        <w:rPr>
          <w:rFonts w:ascii="Times New Roman" w:hAnsi="Times New Roman" w:cs="Times New Roman"/>
        </w:rPr>
        <w:t xml:space="preserve"> : </w:t>
      </w:r>
      <w:r w:rsidR="00BB713A" w:rsidRPr="00CC0379">
        <w:rPr>
          <w:rFonts w:ascii="Times New Roman" w:hAnsi="Times New Roman" w:cs="Times New Roman"/>
          <w:b/>
          <w:i/>
        </w:rPr>
        <w:t>« Va</w:t>
      </w:r>
      <w:r w:rsidR="00BB713A" w:rsidRPr="00CC0379">
        <w:rPr>
          <w:rFonts w:ascii="Times New Roman" w:hAnsi="Times New Roman" w:cs="Times New Roman"/>
        </w:rPr>
        <w:t xml:space="preserve"> trouver ton frère… » (18,15) ou </w:t>
      </w:r>
      <w:r w:rsidR="00BB713A" w:rsidRPr="00CC0379">
        <w:rPr>
          <w:rFonts w:ascii="Times New Roman" w:hAnsi="Times New Roman" w:cs="Times New Roman"/>
          <w:b/>
          <w:i/>
        </w:rPr>
        <w:t>« Va,</w:t>
      </w:r>
      <w:r w:rsidR="00BB713A" w:rsidRPr="00CC0379">
        <w:rPr>
          <w:rFonts w:ascii="Times New Roman" w:hAnsi="Times New Roman" w:cs="Times New Roman"/>
        </w:rPr>
        <w:t xml:space="preserve"> vends ce que tu as » (Mt19</w:t>
      </w:r>
      <w:proofErr w:type="gramStart"/>
      <w:r w:rsidR="00BB713A" w:rsidRPr="00CC0379">
        <w:rPr>
          <w:rFonts w:ascii="Times New Roman" w:hAnsi="Times New Roman" w:cs="Times New Roman"/>
        </w:rPr>
        <w:t>,21</w:t>
      </w:r>
      <w:proofErr w:type="gramEnd"/>
      <w:r w:rsidR="00BB713A" w:rsidRPr="00CC0379">
        <w:rPr>
          <w:rFonts w:ascii="Times New Roman" w:hAnsi="Times New Roman" w:cs="Times New Roman"/>
        </w:rPr>
        <w:t>) ou, au pluriel</w:t>
      </w:r>
      <w:r w:rsidR="00020C79" w:rsidRPr="00CC0379">
        <w:rPr>
          <w:rFonts w:ascii="Times New Roman" w:hAnsi="Times New Roman" w:cs="Times New Roman"/>
        </w:rPr>
        <w:t>,</w:t>
      </w:r>
      <w:r w:rsidR="00BB713A" w:rsidRPr="00CC0379">
        <w:rPr>
          <w:rFonts w:ascii="Times New Roman" w:hAnsi="Times New Roman" w:cs="Times New Roman"/>
        </w:rPr>
        <w:t xml:space="preserve"> </w:t>
      </w:r>
      <w:r w:rsidR="00BB713A" w:rsidRPr="00CC0379">
        <w:rPr>
          <w:rFonts w:ascii="Times New Roman" w:hAnsi="Times New Roman" w:cs="Times New Roman"/>
          <w:b/>
          <w:i/>
        </w:rPr>
        <w:t>« Allez</w:t>
      </w:r>
      <w:r w:rsidR="00BB713A" w:rsidRPr="00CC0379">
        <w:rPr>
          <w:rFonts w:ascii="Times New Roman" w:hAnsi="Times New Roman" w:cs="Times New Roman"/>
        </w:rPr>
        <w:t xml:space="preserve"> à ma vigne » (Mt 20</w:t>
      </w:r>
      <w:r w:rsidR="00450483">
        <w:rPr>
          <w:rFonts w:ascii="Times New Roman" w:hAnsi="Times New Roman" w:cs="Times New Roman"/>
        </w:rPr>
        <w:t>,4 et 7) dans notre</w:t>
      </w:r>
      <w:r w:rsidR="00020C79" w:rsidRPr="00CC0379">
        <w:rPr>
          <w:rFonts w:ascii="Times New Roman" w:hAnsi="Times New Roman" w:cs="Times New Roman"/>
        </w:rPr>
        <w:t xml:space="preserve"> parabole !</w:t>
      </w:r>
      <w:r>
        <w:rPr>
          <w:rFonts w:ascii="Times New Roman" w:hAnsi="Times New Roman" w:cs="Times New Roman"/>
        </w:rPr>
        <w:tab/>
      </w:r>
      <w:r w:rsidR="0077299F" w:rsidRPr="00CC0379">
        <w:rPr>
          <w:rFonts w:ascii="Times New Roman" w:hAnsi="Times New Roman" w:cs="Times New Roman"/>
        </w:rPr>
        <w:t xml:space="preserve">Plusieurs fois, le même « va » introduit une nouvelle vie : </w:t>
      </w:r>
      <w:r w:rsidR="0077299F" w:rsidRPr="00CC0379">
        <w:rPr>
          <w:rFonts w:ascii="Times New Roman" w:hAnsi="Times New Roman" w:cs="Times New Roman"/>
          <w:b/>
          <w:i/>
        </w:rPr>
        <w:t>« va</w:t>
      </w:r>
      <w:r w:rsidR="0077299F" w:rsidRPr="00CC0379">
        <w:rPr>
          <w:rFonts w:ascii="Times New Roman" w:hAnsi="Times New Roman" w:cs="Times New Roman"/>
        </w:rPr>
        <w:t xml:space="preserve"> te réconcilier », </w:t>
      </w:r>
      <w:r w:rsidR="0077299F" w:rsidRPr="00CC0379">
        <w:rPr>
          <w:rFonts w:ascii="Times New Roman" w:hAnsi="Times New Roman" w:cs="Times New Roman"/>
          <w:b/>
          <w:i/>
        </w:rPr>
        <w:t>« va</w:t>
      </w:r>
      <w:r w:rsidR="0077299F" w:rsidRPr="00CC0379">
        <w:rPr>
          <w:rFonts w:ascii="Times New Roman" w:hAnsi="Times New Roman" w:cs="Times New Roman"/>
        </w:rPr>
        <w:t xml:space="preserve"> te montrer au prêtre », </w:t>
      </w:r>
      <w:r w:rsidR="0077299F" w:rsidRPr="00CC0379">
        <w:rPr>
          <w:rFonts w:ascii="Times New Roman" w:hAnsi="Times New Roman" w:cs="Times New Roman"/>
          <w:b/>
          <w:i/>
        </w:rPr>
        <w:t>« va,</w:t>
      </w:r>
      <w:r w:rsidR="0077299F" w:rsidRPr="00CC0379">
        <w:rPr>
          <w:rFonts w:ascii="Times New Roman" w:hAnsi="Times New Roman" w:cs="Times New Roman"/>
        </w:rPr>
        <w:t xml:space="preserve"> qu’il t’advienne selon ta foi » (Mt 5,24 ; 8,4 ; 8,13)</w:t>
      </w:r>
      <w:r>
        <w:rPr>
          <w:rFonts w:ascii="Times New Roman" w:hAnsi="Times New Roman" w:cs="Times New Roman"/>
        </w:rPr>
        <w:t>.</w:t>
      </w:r>
    </w:p>
    <w:p w:rsidR="0077299F" w:rsidRPr="00CC0379" w:rsidRDefault="0077299F" w:rsidP="00CC0379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DA4517" w:rsidRPr="00CC0379" w:rsidRDefault="00DA4517" w:rsidP="00450483">
      <w:pPr>
        <w:spacing w:after="0"/>
        <w:jc w:val="both"/>
        <w:rPr>
          <w:rFonts w:ascii="Times New Roman" w:hAnsi="Times New Roman" w:cs="Times New Roman"/>
        </w:rPr>
      </w:pPr>
      <w:r w:rsidRPr="00CC0379">
        <w:rPr>
          <w:rFonts w:ascii="Times New Roman" w:hAnsi="Times New Roman" w:cs="Times New Roman"/>
        </w:rPr>
        <w:t>Il s’agirait dès lors de</w:t>
      </w:r>
    </w:p>
    <w:p w:rsidR="00DA4517" w:rsidRPr="00CC0379" w:rsidRDefault="00DA4517" w:rsidP="00CC0379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C0379">
        <w:rPr>
          <w:rFonts w:ascii="Times New Roman" w:hAnsi="Times New Roman" w:cs="Times New Roman"/>
        </w:rPr>
        <w:t>t</w:t>
      </w:r>
      <w:r w:rsidR="0077299F" w:rsidRPr="00CC0379">
        <w:rPr>
          <w:rFonts w:ascii="Times New Roman" w:hAnsi="Times New Roman" w:cs="Times New Roman"/>
        </w:rPr>
        <w:t xml:space="preserve">ravailler à la vigne du Royaume </w:t>
      </w:r>
    </w:p>
    <w:p w:rsidR="00DA4517" w:rsidRPr="00CC0379" w:rsidRDefault="0077299F" w:rsidP="00CC0379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C0379">
        <w:rPr>
          <w:rFonts w:ascii="Times New Roman" w:hAnsi="Times New Roman" w:cs="Times New Roman"/>
        </w:rPr>
        <w:t xml:space="preserve">dès qu’on s’y sent appelé, </w:t>
      </w:r>
    </w:p>
    <w:p w:rsidR="00DA4517" w:rsidRPr="00CC0379" w:rsidRDefault="0077299F" w:rsidP="00CC0379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C0379">
        <w:rPr>
          <w:rFonts w:ascii="Times New Roman" w:hAnsi="Times New Roman" w:cs="Times New Roman"/>
        </w:rPr>
        <w:t xml:space="preserve">sans se comparer les </w:t>
      </w:r>
      <w:r w:rsidR="008F0CBE" w:rsidRPr="00CC0379">
        <w:rPr>
          <w:rFonts w:ascii="Times New Roman" w:hAnsi="Times New Roman" w:cs="Times New Roman"/>
        </w:rPr>
        <w:t xml:space="preserve">uns aux autres, </w:t>
      </w:r>
    </w:p>
    <w:p w:rsidR="00662C5A" w:rsidRDefault="008F0CBE" w:rsidP="00662C5A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C0379">
        <w:rPr>
          <w:rFonts w:ascii="Times New Roman" w:hAnsi="Times New Roman" w:cs="Times New Roman"/>
        </w:rPr>
        <w:t>et sachant que nous recevons là de quoi vivre et faire vivre…</w:t>
      </w:r>
    </w:p>
    <w:p w:rsidR="00662C5A" w:rsidRPr="00662C5A" w:rsidRDefault="00662C5A" w:rsidP="00662C5A">
      <w:pPr>
        <w:spacing w:after="0"/>
        <w:jc w:val="both"/>
        <w:rPr>
          <w:rFonts w:ascii="Times New Roman" w:hAnsi="Times New Roman" w:cs="Times New Roman"/>
        </w:rPr>
      </w:pPr>
    </w:p>
    <w:p w:rsidR="00CA7DCE" w:rsidRDefault="00AE1D4B" w:rsidP="00662C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L’ap</w:t>
      </w:r>
      <w:r w:rsidR="00061590">
        <w:rPr>
          <w:rFonts w:ascii="Times New Roman" w:hAnsi="Times New Roman" w:cs="Times New Roman"/>
        </w:rPr>
        <w:t>pel à la conversion met en garde</w:t>
      </w:r>
      <w:r>
        <w:rPr>
          <w:rFonts w:ascii="Times New Roman" w:hAnsi="Times New Roman" w:cs="Times New Roman"/>
        </w:rPr>
        <w:t xml:space="preserve"> que ‘</w:t>
      </w:r>
      <w:r w:rsidR="00061590">
        <w:rPr>
          <w:rFonts w:ascii="Times New Roman" w:hAnsi="Times New Roman" w:cs="Times New Roman"/>
        </w:rPr>
        <w:t xml:space="preserve">ton </w:t>
      </w:r>
      <w:r>
        <w:rPr>
          <w:rFonts w:ascii="Times New Roman" w:hAnsi="Times New Roman" w:cs="Times New Roman"/>
        </w:rPr>
        <w:t>œil soit mauvais’</w:t>
      </w:r>
      <w:r w:rsidR="00061590">
        <w:rPr>
          <w:rFonts w:ascii="Times New Roman" w:hAnsi="Times New Roman" w:cs="Times New Roman"/>
        </w:rPr>
        <w:t xml:space="preserve"> (15). Si le regard est fréquemment en cause</w:t>
      </w:r>
      <w:r>
        <w:rPr>
          <w:rFonts w:ascii="Times New Roman" w:hAnsi="Times New Roman" w:cs="Times New Roman"/>
        </w:rPr>
        <w:t xml:space="preserve"> chez Mt</w:t>
      </w:r>
      <w:r w:rsidR="00061590">
        <w:rPr>
          <w:rFonts w:ascii="Times New Roman" w:hAnsi="Times New Roman" w:cs="Times New Roman"/>
        </w:rPr>
        <w:t xml:space="preserve">, puisque le mot ‘œil’ revient </w:t>
      </w:r>
      <w:r>
        <w:rPr>
          <w:rFonts w:ascii="Times New Roman" w:hAnsi="Times New Roman" w:cs="Times New Roman"/>
        </w:rPr>
        <w:t>vingt fois</w:t>
      </w:r>
      <w:r w:rsidR="00061590">
        <w:rPr>
          <w:rFonts w:ascii="Times New Roman" w:hAnsi="Times New Roman" w:cs="Times New Roman"/>
        </w:rPr>
        <w:t>, il y a un cas</w:t>
      </w:r>
      <w:r>
        <w:rPr>
          <w:rFonts w:ascii="Times New Roman" w:hAnsi="Times New Roman" w:cs="Times New Roman"/>
        </w:rPr>
        <w:t xml:space="preserve"> où l’œil</w:t>
      </w:r>
      <w:r w:rsidR="00662C5A">
        <w:rPr>
          <w:rFonts w:ascii="Times New Roman" w:hAnsi="Times New Roman" w:cs="Times New Roman"/>
        </w:rPr>
        <w:t xml:space="preserve"> est aussi qualifié de ‘mauvais’ (</w:t>
      </w:r>
      <w:proofErr w:type="spellStart"/>
      <w:r w:rsidR="00662C5A" w:rsidRPr="002A55A2">
        <w:rPr>
          <w:rFonts w:ascii="Times New Roman" w:hAnsi="Times New Roman" w:cs="Times New Roman"/>
          <w:i/>
        </w:rPr>
        <w:t>ponèros</w:t>
      </w:r>
      <w:proofErr w:type="spellEnd"/>
      <w:r w:rsidR="00061590">
        <w:rPr>
          <w:rFonts w:ascii="Times New Roman" w:hAnsi="Times New Roman" w:cs="Times New Roman"/>
        </w:rPr>
        <w:t>), et entraine que l’on vive dans les ténèbres</w:t>
      </w:r>
      <w:r w:rsidR="00662C5A">
        <w:rPr>
          <w:rFonts w:ascii="Times New Roman" w:hAnsi="Times New Roman" w:cs="Times New Roman"/>
        </w:rPr>
        <w:t xml:space="preserve"> </w:t>
      </w:r>
      <w:r w:rsidR="00061590">
        <w:rPr>
          <w:rFonts w:ascii="Times New Roman" w:hAnsi="Times New Roman" w:cs="Times New Roman"/>
        </w:rPr>
        <w:t>(</w:t>
      </w:r>
      <w:r w:rsidR="00662C5A">
        <w:rPr>
          <w:rFonts w:ascii="Times New Roman" w:hAnsi="Times New Roman" w:cs="Times New Roman"/>
        </w:rPr>
        <w:t>6,23</w:t>
      </w:r>
      <w:r w:rsidR="00061590">
        <w:rPr>
          <w:rFonts w:ascii="Times New Roman" w:hAnsi="Times New Roman" w:cs="Times New Roman"/>
        </w:rPr>
        <w:t xml:space="preserve">). </w:t>
      </w:r>
    </w:p>
    <w:p w:rsidR="008F0CBE" w:rsidRDefault="00CA7DCE" w:rsidP="00662C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‘mauvais’ seront séparés des</w:t>
      </w:r>
      <w:r w:rsidR="00662C5A">
        <w:rPr>
          <w:rFonts w:ascii="Times New Roman" w:hAnsi="Times New Roman" w:cs="Times New Roman"/>
        </w:rPr>
        <w:t xml:space="preserve"> ‘juste</w:t>
      </w:r>
      <w:r>
        <w:rPr>
          <w:rFonts w:ascii="Times New Roman" w:hAnsi="Times New Roman" w:cs="Times New Roman"/>
        </w:rPr>
        <w:t>s</w:t>
      </w:r>
      <w:r w:rsidR="00662C5A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selon</w:t>
      </w:r>
      <w:r w:rsidR="002A55A2">
        <w:rPr>
          <w:rFonts w:ascii="Times New Roman" w:hAnsi="Times New Roman" w:cs="Times New Roman"/>
        </w:rPr>
        <w:t xml:space="preserve"> 13,49, </w:t>
      </w:r>
      <w:r w:rsidR="00FF5818">
        <w:rPr>
          <w:rFonts w:ascii="Times New Roman" w:hAnsi="Times New Roman" w:cs="Times New Roman"/>
        </w:rPr>
        <w:t xml:space="preserve">et ‘le Royaume et sa justice’ à rechercher </w:t>
      </w:r>
      <w:r w:rsidR="00D25A88">
        <w:rPr>
          <w:rFonts w:ascii="Times New Roman" w:hAnsi="Times New Roman" w:cs="Times New Roman"/>
        </w:rPr>
        <w:t xml:space="preserve">(6,33) </w:t>
      </w:r>
      <w:r w:rsidR="00FF5818">
        <w:rPr>
          <w:rFonts w:ascii="Times New Roman" w:hAnsi="Times New Roman" w:cs="Times New Roman"/>
        </w:rPr>
        <w:t>se trouvent évoqués ici dans l’annonce du salaire ‘juste’ (</w:t>
      </w:r>
      <w:proofErr w:type="spellStart"/>
      <w:r w:rsidR="00FF5818" w:rsidRPr="00FF5818">
        <w:rPr>
          <w:rFonts w:ascii="Times New Roman" w:hAnsi="Times New Roman" w:cs="Times New Roman"/>
          <w:i/>
        </w:rPr>
        <w:t>dicaios</w:t>
      </w:r>
      <w:proofErr w:type="spellEnd"/>
      <w:r w:rsidR="00FF5818">
        <w:rPr>
          <w:rFonts w:ascii="Times New Roman" w:hAnsi="Times New Roman" w:cs="Times New Roman"/>
        </w:rPr>
        <w:t>, 4) et dans l’attitude du maitre qui ‘n’est pas injuste’ (</w:t>
      </w:r>
      <w:r w:rsidR="00FF5818" w:rsidRPr="00FF5818">
        <w:rPr>
          <w:rFonts w:ascii="Times New Roman" w:hAnsi="Times New Roman" w:cs="Times New Roman"/>
          <w:i/>
        </w:rPr>
        <w:t>a-</w:t>
      </w:r>
      <w:proofErr w:type="spellStart"/>
      <w:r w:rsidR="00FF5818" w:rsidRPr="00FF5818">
        <w:rPr>
          <w:rFonts w:ascii="Times New Roman" w:hAnsi="Times New Roman" w:cs="Times New Roman"/>
          <w:i/>
        </w:rPr>
        <w:t>dicéô</w:t>
      </w:r>
      <w:proofErr w:type="spellEnd"/>
      <w:r w:rsidR="00D25A88">
        <w:rPr>
          <w:rFonts w:ascii="Times New Roman" w:hAnsi="Times New Roman" w:cs="Times New Roman"/>
        </w:rPr>
        <w:t>, 13). Cette même justice est révé</w:t>
      </w:r>
      <w:r w:rsidR="002A55A2">
        <w:rPr>
          <w:rFonts w:ascii="Times New Roman" w:hAnsi="Times New Roman" w:cs="Times New Roman"/>
        </w:rPr>
        <w:t>l</w:t>
      </w:r>
      <w:r w:rsidR="00D25A88">
        <w:rPr>
          <w:rFonts w:ascii="Times New Roman" w:hAnsi="Times New Roman" w:cs="Times New Roman"/>
        </w:rPr>
        <w:t>é</w:t>
      </w:r>
      <w:r w:rsidR="002A55A2">
        <w:rPr>
          <w:rFonts w:ascii="Times New Roman" w:hAnsi="Times New Roman" w:cs="Times New Roman"/>
        </w:rPr>
        <w:t xml:space="preserve">e </w:t>
      </w:r>
      <w:r w:rsidR="00D25A88">
        <w:rPr>
          <w:rFonts w:ascii="Times New Roman" w:hAnsi="Times New Roman" w:cs="Times New Roman"/>
        </w:rPr>
        <w:t xml:space="preserve">dans </w:t>
      </w:r>
      <w:r w:rsidR="002A55A2">
        <w:rPr>
          <w:rFonts w:ascii="Times New Roman" w:hAnsi="Times New Roman" w:cs="Times New Roman"/>
        </w:rPr>
        <w:t>la scène du jugement où les ‘justes’ sont ceux qui ont fa</w:t>
      </w:r>
      <w:r w:rsidR="00B411B1">
        <w:rPr>
          <w:rFonts w:ascii="Times New Roman" w:hAnsi="Times New Roman" w:cs="Times New Roman"/>
        </w:rPr>
        <w:t>it vivre le</w:t>
      </w:r>
      <w:r w:rsidR="00D25A88">
        <w:rPr>
          <w:rFonts w:ascii="Times New Roman" w:hAnsi="Times New Roman" w:cs="Times New Roman"/>
        </w:rPr>
        <w:t xml:space="preserve"> prochain</w:t>
      </w:r>
      <w:r w:rsidR="00B411B1">
        <w:rPr>
          <w:rFonts w:ascii="Times New Roman" w:hAnsi="Times New Roman" w:cs="Times New Roman"/>
        </w:rPr>
        <w:t>, les petits,</w:t>
      </w:r>
      <w:r>
        <w:rPr>
          <w:rFonts w:ascii="Times New Roman" w:hAnsi="Times New Roman" w:cs="Times New Roman"/>
        </w:rPr>
        <w:t xml:space="preserve"> et le Seigneur </w:t>
      </w:r>
      <w:r w:rsidR="002A55A2">
        <w:rPr>
          <w:rFonts w:ascii="Times New Roman" w:hAnsi="Times New Roman" w:cs="Times New Roman"/>
        </w:rPr>
        <w:t xml:space="preserve">présent en eux (25,37.46). </w:t>
      </w:r>
    </w:p>
    <w:p w:rsidR="002A55A2" w:rsidRPr="00CC0379" w:rsidRDefault="002A55A2" w:rsidP="00662C5A">
      <w:pPr>
        <w:spacing w:after="0"/>
        <w:jc w:val="both"/>
        <w:rPr>
          <w:rFonts w:ascii="Times New Roman" w:hAnsi="Times New Roman" w:cs="Times New Roman"/>
        </w:rPr>
      </w:pPr>
    </w:p>
    <w:p w:rsidR="008F0CBE" w:rsidRPr="00CC0379" w:rsidRDefault="008F0CBE" w:rsidP="00CC0379">
      <w:pPr>
        <w:spacing w:after="0"/>
        <w:ind w:left="360"/>
        <w:jc w:val="right"/>
        <w:rPr>
          <w:rFonts w:ascii="Times New Roman" w:hAnsi="Times New Roman" w:cs="Times New Roman"/>
          <w:i/>
        </w:rPr>
      </w:pPr>
      <w:r w:rsidRPr="00CC0379">
        <w:rPr>
          <w:rFonts w:ascii="Times New Roman" w:hAnsi="Times New Roman" w:cs="Times New Roman"/>
          <w:i/>
        </w:rPr>
        <w:t>Christian</w:t>
      </w:r>
      <w:r w:rsidR="00F606FC">
        <w:rPr>
          <w:rFonts w:ascii="Times New Roman" w:hAnsi="Times New Roman" w:cs="Times New Roman"/>
          <w:i/>
        </w:rPr>
        <w:t>, le 12</w:t>
      </w:r>
      <w:bookmarkStart w:id="0" w:name="_GoBack"/>
      <w:bookmarkEnd w:id="0"/>
      <w:r w:rsidR="002A55A2">
        <w:rPr>
          <w:rFonts w:ascii="Times New Roman" w:hAnsi="Times New Roman" w:cs="Times New Roman"/>
          <w:i/>
        </w:rPr>
        <w:t>/09/2017</w:t>
      </w:r>
    </w:p>
    <w:sectPr w:rsidR="008F0CBE" w:rsidRPr="00CC0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B3127"/>
    <w:multiLevelType w:val="hybridMultilevel"/>
    <w:tmpl w:val="DD943688"/>
    <w:lvl w:ilvl="0" w:tplc="27DA52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A1E4C"/>
    <w:multiLevelType w:val="hybridMultilevel"/>
    <w:tmpl w:val="3510F874"/>
    <w:lvl w:ilvl="0" w:tplc="91921E2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AE"/>
    <w:rsid w:val="00020C79"/>
    <w:rsid w:val="00061590"/>
    <w:rsid w:val="001529D1"/>
    <w:rsid w:val="00155562"/>
    <w:rsid w:val="00246CC0"/>
    <w:rsid w:val="002616FC"/>
    <w:rsid w:val="002A55A2"/>
    <w:rsid w:val="002B6D80"/>
    <w:rsid w:val="003E7137"/>
    <w:rsid w:val="00450483"/>
    <w:rsid w:val="00662C5A"/>
    <w:rsid w:val="006F723E"/>
    <w:rsid w:val="0077299F"/>
    <w:rsid w:val="00796F37"/>
    <w:rsid w:val="008F0CBE"/>
    <w:rsid w:val="009A7E5D"/>
    <w:rsid w:val="00AE041F"/>
    <w:rsid w:val="00AE1D4B"/>
    <w:rsid w:val="00B411B1"/>
    <w:rsid w:val="00BB1467"/>
    <w:rsid w:val="00BB713A"/>
    <w:rsid w:val="00CA7DCE"/>
    <w:rsid w:val="00CC0379"/>
    <w:rsid w:val="00D25A88"/>
    <w:rsid w:val="00D95DAE"/>
    <w:rsid w:val="00DA4517"/>
    <w:rsid w:val="00F606FC"/>
    <w:rsid w:val="00FC1ADE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5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5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652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18</cp:revision>
  <cp:lastPrinted>2011-09-13T13:38:00Z</cp:lastPrinted>
  <dcterms:created xsi:type="dcterms:W3CDTF">2011-09-10T13:54:00Z</dcterms:created>
  <dcterms:modified xsi:type="dcterms:W3CDTF">2017-09-12T14:30:00Z</dcterms:modified>
</cp:coreProperties>
</file>