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EF395A" w:rsidP="00EF395A">
      <w:pPr>
        <w:spacing w:after="0"/>
        <w:rPr>
          <w:rFonts w:ascii="Times New Roman" w:hAnsi="Times New Roman"/>
        </w:rPr>
      </w:pPr>
      <w:r w:rsidRPr="00EF395A">
        <w:rPr>
          <w:rFonts w:ascii="Times New Roman" w:hAnsi="Times New Roman"/>
        </w:rPr>
        <w:t>Mc 9,38-48</w:t>
      </w:r>
    </w:p>
    <w:p w:rsidR="00EF395A" w:rsidRDefault="00EF395A" w:rsidP="00EF395A">
      <w:pPr>
        <w:spacing w:after="0"/>
        <w:rPr>
          <w:rFonts w:ascii="Times New Roman" w:hAnsi="Times New Roman"/>
        </w:rPr>
      </w:pPr>
    </w:p>
    <w:p w:rsidR="00827C07" w:rsidRDefault="00EF395A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Jésus venait de </w:t>
      </w:r>
      <w:r w:rsidR="0049105F">
        <w:rPr>
          <w:rFonts w:ascii="Times New Roman" w:hAnsi="Times New Roman"/>
        </w:rPr>
        <w:t xml:space="preserve">donner place à un petit enfant (ou petit esclave : </w:t>
      </w:r>
      <w:proofErr w:type="spellStart"/>
      <w:r w:rsidR="0049105F" w:rsidRPr="0049105F">
        <w:rPr>
          <w:rFonts w:ascii="Times New Roman" w:hAnsi="Times New Roman"/>
          <w:i/>
        </w:rPr>
        <w:t>païdion</w:t>
      </w:r>
      <w:proofErr w:type="spellEnd"/>
      <w:r w:rsidR="0049105F">
        <w:rPr>
          <w:rFonts w:ascii="Times New Roman" w:hAnsi="Times New Roman"/>
        </w:rPr>
        <w:t>) en disant : « Qui accueille</w:t>
      </w:r>
      <w:r>
        <w:rPr>
          <w:rFonts w:ascii="Times New Roman" w:hAnsi="Times New Roman"/>
        </w:rPr>
        <w:t> </w:t>
      </w:r>
      <w:r w:rsidR="0049105F">
        <w:rPr>
          <w:rFonts w:ascii="Times New Roman" w:hAnsi="Times New Roman"/>
          <w:b/>
        </w:rPr>
        <w:t>en m</w:t>
      </w:r>
      <w:r w:rsidRPr="00012E96">
        <w:rPr>
          <w:rFonts w:ascii="Times New Roman" w:hAnsi="Times New Roman"/>
          <w:b/>
        </w:rPr>
        <w:t>on nom</w:t>
      </w:r>
      <w:r w:rsidR="0049105F">
        <w:rPr>
          <w:rFonts w:ascii="Times New Roman" w:hAnsi="Times New Roman"/>
        </w:rPr>
        <w:t> » (</w:t>
      </w:r>
      <w:r>
        <w:rPr>
          <w:rFonts w:ascii="Times New Roman" w:hAnsi="Times New Roman"/>
        </w:rPr>
        <w:t xml:space="preserve">37). </w:t>
      </w:r>
      <w:r w:rsidR="0049105F">
        <w:rPr>
          <w:rFonts w:ascii="Times New Roman" w:hAnsi="Times New Roman"/>
        </w:rPr>
        <w:t>Le ‘nom</w:t>
      </w:r>
      <w:r w:rsidR="006C6147">
        <w:rPr>
          <w:rFonts w:ascii="Times New Roman" w:hAnsi="Times New Roman"/>
        </w:rPr>
        <w:t>’ n’est pas simplement une dénomin</w:t>
      </w:r>
      <w:r w:rsidR="0049105F">
        <w:rPr>
          <w:rFonts w:ascii="Times New Roman" w:hAnsi="Times New Roman"/>
        </w:rPr>
        <w:t xml:space="preserve">ation, </w:t>
      </w:r>
      <w:r w:rsidR="00C2220A">
        <w:rPr>
          <w:rFonts w:ascii="Times New Roman" w:hAnsi="Times New Roman"/>
        </w:rPr>
        <w:t xml:space="preserve">c’est toute la personnalité, la richesse de vie de quelqu’un. </w:t>
      </w:r>
      <w:r w:rsidR="00492D72">
        <w:rPr>
          <w:rFonts w:ascii="Times New Roman" w:hAnsi="Times New Roman"/>
        </w:rPr>
        <w:t>« En mon nom » : en union à mo</w:t>
      </w:r>
      <w:r w:rsidR="00827C07">
        <w:rPr>
          <w:rFonts w:ascii="Times New Roman" w:hAnsi="Times New Roman"/>
        </w:rPr>
        <w:t xml:space="preserve">i, ce n’est pas </w:t>
      </w:r>
      <w:r w:rsidR="00492D72">
        <w:rPr>
          <w:rFonts w:ascii="Times New Roman" w:hAnsi="Times New Roman"/>
        </w:rPr>
        <w:t>‘à m</w:t>
      </w:r>
      <w:r w:rsidR="009648F9">
        <w:rPr>
          <w:rFonts w:ascii="Times New Roman" w:hAnsi="Times New Roman"/>
        </w:rPr>
        <w:t>a place</w:t>
      </w:r>
      <w:r w:rsidR="00492D72">
        <w:rPr>
          <w:rFonts w:ascii="Times New Roman" w:hAnsi="Times New Roman"/>
        </w:rPr>
        <w:t>’</w:t>
      </w:r>
      <w:r w:rsidR="009648F9">
        <w:rPr>
          <w:rFonts w:ascii="Times New Roman" w:hAnsi="Times New Roman"/>
        </w:rPr>
        <w:t> ;</w:t>
      </w:r>
      <w:r w:rsidR="00827C07">
        <w:rPr>
          <w:rFonts w:ascii="Times New Roman" w:hAnsi="Times New Roman"/>
        </w:rPr>
        <w:t xml:space="preserve"> c’est</w:t>
      </w:r>
      <w:r w:rsidR="00492D72">
        <w:rPr>
          <w:rFonts w:ascii="Times New Roman" w:hAnsi="Times New Roman"/>
        </w:rPr>
        <w:t xml:space="preserve"> quelque chose comme ‘</w:t>
      </w:r>
      <w:r w:rsidR="00827C07">
        <w:rPr>
          <w:rFonts w:ascii="Times New Roman" w:hAnsi="Times New Roman"/>
        </w:rPr>
        <w:t>en s’appuyant sur</w:t>
      </w:r>
      <w:r w:rsidR="00492D72">
        <w:rPr>
          <w:rFonts w:ascii="Times New Roman" w:hAnsi="Times New Roman"/>
        </w:rPr>
        <w:t xml:space="preserve"> mo</w:t>
      </w:r>
      <w:r w:rsidR="0049105F">
        <w:rPr>
          <w:rFonts w:ascii="Times New Roman" w:hAnsi="Times New Roman"/>
        </w:rPr>
        <w:t>i</w:t>
      </w:r>
      <w:r w:rsidR="00492D72">
        <w:rPr>
          <w:rFonts w:ascii="Times New Roman" w:hAnsi="Times New Roman"/>
        </w:rPr>
        <w:t>’</w:t>
      </w:r>
      <w:r w:rsidR="0049105F">
        <w:rPr>
          <w:rFonts w:ascii="Times New Roman" w:hAnsi="Times New Roman"/>
        </w:rPr>
        <w:t xml:space="preserve"> (</w:t>
      </w:r>
      <w:r w:rsidR="0049105F" w:rsidRPr="0049105F">
        <w:rPr>
          <w:rFonts w:ascii="Times New Roman" w:hAnsi="Times New Roman"/>
          <w:i/>
        </w:rPr>
        <w:t>épi</w:t>
      </w:r>
      <w:r w:rsidR="00492D72">
        <w:rPr>
          <w:rFonts w:ascii="Times New Roman" w:hAnsi="Times New Roman"/>
        </w:rPr>
        <w:t>, sur</w:t>
      </w:r>
      <w:r w:rsidR="00827C07">
        <w:rPr>
          <w:rFonts w:ascii="Times New Roman" w:hAnsi="Times New Roman"/>
        </w:rPr>
        <w:t>).</w:t>
      </w:r>
    </w:p>
    <w:p w:rsidR="00463992" w:rsidRDefault="00463992" w:rsidP="00EF395A">
      <w:pPr>
        <w:spacing w:after="0"/>
        <w:rPr>
          <w:rFonts w:ascii="Times New Roman" w:hAnsi="Times New Roman"/>
        </w:rPr>
      </w:pPr>
    </w:p>
    <w:p w:rsidR="00C7223C" w:rsidRDefault="00492D72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Dans les lignes suivantes</w:t>
      </w:r>
      <w:r w:rsidR="00DD4967">
        <w:rPr>
          <w:rFonts w:ascii="Times New Roman" w:hAnsi="Times New Roman"/>
        </w:rPr>
        <w:t xml:space="preserve"> (38)</w:t>
      </w:r>
      <w:r>
        <w:rPr>
          <w:rFonts w:ascii="Times New Roman" w:hAnsi="Times New Roman"/>
        </w:rPr>
        <w:t xml:space="preserve">, Jean dénonce à Jésus quelqu’un qui </w:t>
      </w:r>
      <w:r w:rsidR="001075FB">
        <w:rPr>
          <w:rFonts w:ascii="Times New Roman" w:hAnsi="Times New Roman"/>
        </w:rPr>
        <w:t>agit « </w:t>
      </w:r>
      <w:r w:rsidR="006C6147">
        <w:rPr>
          <w:rFonts w:ascii="Times New Roman" w:hAnsi="Times New Roman"/>
        </w:rPr>
        <w:t>dans</w:t>
      </w:r>
      <w:r w:rsidR="00DD4967">
        <w:rPr>
          <w:rFonts w:ascii="Times New Roman" w:hAnsi="Times New Roman"/>
        </w:rPr>
        <w:t xml:space="preserve"> ton nom</w:t>
      </w:r>
      <w:r w:rsidR="001075FB">
        <w:rPr>
          <w:rFonts w:ascii="Times New Roman" w:hAnsi="Times New Roman"/>
        </w:rPr>
        <w:t> »</w:t>
      </w:r>
      <w:r w:rsidR="00DD4967">
        <w:rPr>
          <w:rFonts w:ascii="Times New Roman" w:hAnsi="Times New Roman"/>
        </w:rPr>
        <w:t xml:space="preserve"> (</w:t>
      </w:r>
      <w:proofErr w:type="spellStart"/>
      <w:r w:rsidR="00DD4967" w:rsidRPr="00DD4967">
        <w:rPr>
          <w:rFonts w:ascii="Times New Roman" w:hAnsi="Times New Roman"/>
          <w:i/>
        </w:rPr>
        <w:t>èn</w:t>
      </w:r>
      <w:proofErr w:type="spellEnd"/>
      <w:r w:rsidR="00DD4967">
        <w:rPr>
          <w:rFonts w:ascii="Times New Roman" w:hAnsi="Times New Roman"/>
        </w:rPr>
        <w:t>), comme s’</w:t>
      </w:r>
      <w:r w:rsidR="001673E9">
        <w:rPr>
          <w:rFonts w:ascii="Times New Roman" w:hAnsi="Times New Roman"/>
        </w:rPr>
        <w:t>il prenait</w:t>
      </w:r>
      <w:r w:rsidR="006C6147">
        <w:rPr>
          <w:rFonts w:ascii="Times New Roman" w:hAnsi="Times New Roman"/>
        </w:rPr>
        <w:t>, occupait la pl</w:t>
      </w:r>
      <w:r w:rsidR="005423AC">
        <w:rPr>
          <w:rFonts w:ascii="Times New Roman" w:hAnsi="Times New Roman"/>
        </w:rPr>
        <w:t>ace, ce que</w:t>
      </w:r>
      <w:r w:rsidR="00FC6639">
        <w:rPr>
          <w:rFonts w:ascii="Times New Roman" w:hAnsi="Times New Roman"/>
        </w:rPr>
        <w:t xml:space="preserve"> les disciples ont empêché</w:t>
      </w:r>
      <w:r w:rsidR="005423AC">
        <w:rPr>
          <w:rFonts w:ascii="Times New Roman" w:hAnsi="Times New Roman"/>
        </w:rPr>
        <w:t xml:space="preserve">. </w:t>
      </w:r>
    </w:p>
    <w:p w:rsidR="00FC6639" w:rsidRDefault="00FC6639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Jésus répond à Jean (39) en faisant voir positivement et en reprenant la même tournure que pour l’accueil du petit, en </w:t>
      </w:r>
      <w:r w:rsidR="00463992">
        <w:rPr>
          <w:rFonts w:ascii="Times New Roman" w:hAnsi="Times New Roman"/>
        </w:rPr>
        <w:t>approuvant que quelqu’un puisse</w:t>
      </w:r>
      <w:r>
        <w:rPr>
          <w:rFonts w:ascii="Times New Roman" w:hAnsi="Times New Roman"/>
        </w:rPr>
        <w:t xml:space="preserve"> </w:t>
      </w:r>
      <w:r w:rsidR="00463992">
        <w:rPr>
          <w:rFonts w:ascii="Times New Roman" w:hAnsi="Times New Roman"/>
        </w:rPr>
        <w:t>agir</w:t>
      </w:r>
      <w:r>
        <w:rPr>
          <w:rFonts w:ascii="Times New Roman" w:hAnsi="Times New Roman"/>
        </w:rPr>
        <w:t xml:space="preserve"> </w:t>
      </w:r>
      <w:r w:rsidR="00586BCF">
        <w:rPr>
          <w:rFonts w:ascii="Times New Roman" w:hAnsi="Times New Roman"/>
        </w:rPr>
        <w:t xml:space="preserve">(non pas en prenant sa place, mais) </w:t>
      </w:r>
      <w:r>
        <w:rPr>
          <w:rFonts w:ascii="Times New Roman" w:hAnsi="Times New Roman"/>
        </w:rPr>
        <w:t>en s’appuyant sur Jésus (</w:t>
      </w:r>
      <w:r w:rsidRPr="001673E9">
        <w:rPr>
          <w:rFonts w:ascii="Times New Roman" w:hAnsi="Times New Roman"/>
          <w:i/>
        </w:rPr>
        <w:t>épi</w:t>
      </w:r>
      <w:r>
        <w:rPr>
          <w:rFonts w:ascii="Times New Roman" w:hAnsi="Times New Roman"/>
        </w:rPr>
        <w:t>)</w:t>
      </w:r>
      <w:r w:rsidR="00463992">
        <w:rPr>
          <w:rFonts w:ascii="Times New Roman" w:hAnsi="Times New Roman"/>
        </w:rPr>
        <w:t>, même sans être dans le groupe des disciples</w:t>
      </w:r>
      <w:r>
        <w:rPr>
          <w:rFonts w:ascii="Times New Roman" w:hAnsi="Times New Roman"/>
        </w:rPr>
        <w:t xml:space="preserve">. </w:t>
      </w:r>
    </w:p>
    <w:p w:rsidR="00586BCF" w:rsidRDefault="00586BCF" w:rsidP="00EF395A">
      <w:pPr>
        <w:spacing w:after="0"/>
        <w:rPr>
          <w:rFonts w:ascii="Times New Roman" w:hAnsi="Times New Roman"/>
        </w:rPr>
      </w:pPr>
    </w:p>
    <w:p w:rsidR="00C7223C" w:rsidRDefault="00C7223C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Plus loin</w:t>
      </w:r>
      <w:r w:rsidR="00952F16">
        <w:rPr>
          <w:rFonts w:ascii="Times New Roman" w:hAnsi="Times New Roman"/>
        </w:rPr>
        <w:t xml:space="preserve"> (41)</w:t>
      </w:r>
      <w:r>
        <w:rPr>
          <w:rFonts w:ascii="Times New Roman" w:hAnsi="Times New Roman"/>
        </w:rPr>
        <w:t xml:space="preserve">, </w:t>
      </w:r>
      <w:r w:rsidR="00FC6639">
        <w:rPr>
          <w:rFonts w:ascii="Times New Roman" w:hAnsi="Times New Roman"/>
        </w:rPr>
        <w:t xml:space="preserve">on voit que c’est </w:t>
      </w:r>
      <w:r w:rsidR="00952F16">
        <w:rPr>
          <w:rFonts w:ascii="Times New Roman" w:hAnsi="Times New Roman"/>
        </w:rPr>
        <w:t xml:space="preserve">dans le partage d’un peu d’eau  </w:t>
      </w:r>
      <w:r w:rsidR="00FC6639">
        <w:rPr>
          <w:rFonts w:ascii="Times New Roman" w:hAnsi="Times New Roman"/>
        </w:rPr>
        <w:t>que l’on est ‘dans’ le nom (</w:t>
      </w:r>
      <w:proofErr w:type="spellStart"/>
      <w:r w:rsidR="00FC6639" w:rsidRPr="00FC6639">
        <w:rPr>
          <w:rFonts w:ascii="Times New Roman" w:hAnsi="Times New Roman"/>
          <w:i/>
        </w:rPr>
        <w:t>èn</w:t>
      </w:r>
      <w:proofErr w:type="spellEnd"/>
      <w:r w:rsidR="00FC6639">
        <w:rPr>
          <w:rFonts w:ascii="Times New Roman" w:hAnsi="Times New Roman"/>
        </w:rPr>
        <w:t>), dans la puissance du Christ.</w:t>
      </w:r>
    </w:p>
    <w:p w:rsidR="00492D72" w:rsidRDefault="00C7223C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(La </w:t>
      </w:r>
      <w:r w:rsidR="005423AC">
        <w:rPr>
          <w:rFonts w:ascii="Times New Roman" w:hAnsi="Times New Roman"/>
        </w:rPr>
        <w:t xml:space="preserve"> formule </w:t>
      </w:r>
      <w:r w:rsidR="00FC6639">
        <w:rPr>
          <w:rFonts w:ascii="Times New Roman" w:hAnsi="Times New Roman"/>
        </w:rPr>
        <w:t xml:space="preserve">en </w:t>
      </w:r>
      <w:proofErr w:type="spellStart"/>
      <w:r w:rsidR="00FC6639" w:rsidRPr="00FC6639">
        <w:rPr>
          <w:rFonts w:ascii="Times New Roman" w:hAnsi="Times New Roman"/>
          <w:i/>
        </w:rPr>
        <w:t>èn</w:t>
      </w:r>
      <w:proofErr w:type="spellEnd"/>
      <w:r w:rsidR="00FC6639">
        <w:rPr>
          <w:rFonts w:ascii="Times New Roman" w:hAnsi="Times New Roman"/>
        </w:rPr>
        <w:t xml:space="preserve"> </w:t>
      </w:r>
      <w:r w:rsidR="005423AC">
        <w:rPr>
          <w:rFonts w:ascii="Times New Roman" w:hAnsi="Times New Roman"/>
        </w:rPr>
        <w:t xml:space="preserve">est </w:t>
      </w:r>
      <w:r>
        <w:rPr>
          <w:rFonts w:ascii="Times New Roman" w:hAnsi="Times New Roman"/>
        </w:rPr>
        <w:t xml:space="preserve">encore </w:t>
      </w:r>
      <w:r w:rsidR="00463992">
        <w:rPr>
          <w:rFonts w:ascii="Times New Roman" w:hAnsi="Times New Roman"/>
        </w:rPr>
        <w:t>utilisé</w:t>
      </w:r>
      <w:r w:rsidR="005423AC">
        <w:rPr>
          <w:rFonts w:ascii="Times New Roman" w:hAnsi="Times New Roman"/>
        </w:rPr>
        <w:t>e q</w:t>
      </w:r>
      <w:r w:rsidR="006C6147">
        <w:rPr>
          <w:rFonts w:ascii="Times New Roman" w:hAnsi="Times New Roman"/>
        </w:rPr>
        <w:t>uan</w:t>
      </w:r>
      <w:r w:rsidR="00FC6639">
        <w:rPr>
          <w:rFonts w:ascii="Times New Roman" w:hAnsi="Times New Roman"/>
        </w:rPr>
        <w:t xml:space="preserve">d </w:t>
      </w:r>
      <w:r w:rsidR="00C328BE">
        <w:rPr>
          <w:rFonts w:ascii="Times New Roman" w:hAnsi="Times New Roman"/>
        </w:rPr>
        <w:t>les disciples ou les gens acclament Jésus par les mots</w:t>
      </w:r>
      <w:r>
        <w:rPr>
          <w:rFonts w:ascii="Times New Roman" w:hAnsi="Times New Roman"/>
        </w:rPr>
        <w:t xml:space="preserve"> d’un</w:t>
      </w:r>
      <w:r w:rsidR="005423AC">
        <w:rPr>
          <w:rFonts w:ascii="Times New Roman" w:hAnsi="Times New Roman"/>
        </w:rPr>
        <w:t xml:space="preserve"> psaume</w:t>
      </w:r>
      <w:r w:rsidR="00E3353F">
        <w:rPr>
          <w:rFonts w:ascii="Times New Roman" w:hAnsi="Times New Roman"/>
        </w:rPr>
        <w:t xml:space="preserve"> </w:t>
      </w:r>
      <w:r w:rsidR="00463992">
        <w:rPr>
          <w:rFonts w:ascii="Times New Roman" w:hAnsi="Times New Roman"/>
        </w:rPr>
        <w:t xml:space="preserve">en le voyant </w:t>
      </w:r>
      <w:r w:rsidR="00E3353F">
        <w:rPr>
          <w:rFonts w:ascii="Times New Roman" w:hAnsi="Times New Roman"/>
        </w:rPr>
        <w:t>comme</w:t>
      </w:r>
      <w:r w:rsidR="00DD4967">
        <w:rPr>
          <w:rFonts w:ascii="Times New Roman" w:hAnsi="Times New Roman"/>
        </w:rPr>
        <w:t xml:space="preserve"> « celui qui vient au nom du Seigneur »</w:t>
      </w:r>
      <w:r w:rsidR="001673E9">
        <w:rPr>
          <w:rFonts w:ascii="Times New Roman" w:hAnsi="Times New Roman"/>
        </w:rPr>
        <w:t xml:space="preserve">, </w:t>
      </w:r>
      <w:r w:rsidR="00DD4967">
        <w:rPr>
          <w:rFonts w:ascii="Times New Roman" w:hAnsi="Times New Roman"/>
        </w:rPr>
        <w:t>11,9</w:t>
      </w:r>
      <w:r w:rsidR="001673E9">
        <w:rPr>
          <w:rFonts w:ascii="Times New Roman" w:hAnsi="Times New Roman"/>
        </w:rPr>
        <w:t>.</w:t>
      </w:r>
      <w:r w:rsidR="00DD4967">
        <w:rPr>
          <w:rFonts w:ascii="Times New Roman" w:hAnsi="Times New Roman"/>
        </w:rPr>
        <w:t>)</w:t>
      </w:r>
    </w:p>
    <w:p w:rsidR="00DD4967" w:rsidRDefault="00DD4967" w:rsidP="00EF395A">
      <w:pPr>
        <w:spacing w:after="0"/>
        <w:rPr>
          <w:rFonts w:ascii="Times New Roman" w:hAnsi="Times New Roman"/>
        </w:rPr>
      </w:pPr>
    </w:p>
    <w:p w:rsidR="009E436C" w:rsidRDefault="009E436C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L’expression de Jean est : « Nous l’empêchions », à l’imparfait, un temps qui exprime normalement une durée ou une répétition.</w:t>
      </w:r>
    </w:p>
    <w:p w:rsidR="00463992" w:rsidRDefault="009E436C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réponse de Jésus </w:t>
      </w:r>
      <w:r w:rsidR="00827C07">
        <w:rPr>
          <w:rFonts w:ascii="Times New Roman" w:hAnsi="Times New Roman"/>
        </w:rPr>
        <w:t>« Ne l’empêchez p</w:t>
      </w:r>
      <w:r>
        <w:rPr>
          <w:rFonts w:ascii="Times New Roman" w:hAnsi="Times New Roman"/>
        </w:rPr>
        <w:t>as » (39) est la même qu’en 10,14 : « N</w:t>
      </w:r>
      <w:r w:rsidR="003B41E3">
        <w:rPr>
          <w:rFonts w:ascii="Times New Roman" w:hAnsi="Times New Roman"/>
        </w:rPr>
        <w:t>’empêchez pas les petits enfants »</w:t>
      </w:r>
      <w:r w:rsidR="009F26A9">
        <w:rPr>
          <w:rFonts w:ascii="Times New Roman" w:hAnsi="Times New Roman"/>
        </w:rPr>
        <w:t xml:space="preserve">. </w:t>
      </w:r>
    </w:p>
    <w:p w:rsidR="00586BCF" w:rsidRDefault="00463992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Ici,</w:t>
      </w:r>
      <w:r w:rsidR="009F26A9">
        <w:rPr>
          <w:rFonts w:ascii="Times New Roman" w:hAnsi="Times New Roman"/>
        </w:rPr>
        <w:t xml:space="preserve"> Jésus incite à reconnaitre</w:t>
      </w:r>
      <w:r w:rsidR="00586BCF">
        <w:rPr>
          <w:rFonts w:ascii="Times New Roman" w:hAnsi="Times New Roman"/>
        </w:rPr>
        <w:t xml:space="preserve"> qu’un miracle (littéralement</w:t>
      </w:r>
      <w:r w:rsidR="009F26A9">
        <w:rPr>
          <w:rFonts w:ascii="Times New Roman" w:hAnsi="Times New Roman"/>
        </w:rPr>
        <w:t>,</w:t>
      </w:r>
      <w:r w:rsidR="00586BCF">
        <w:rPr>
          <w:rFonts w:ascii="Times New Roman" w:hAnsi="Times New Roman"/>
        </w:rPr>
        <w:t xml:space="preserve"> une </w:t>
      </w:r>
      <w:r w:rsidR="00586BCF" w:rsidRPr="00586BCF">
        <w:rPr>
          <w:rFonts w:ascii="Times New Roman" w:hAnsi="Times New Roman"/>
          <w:u w:val="single"/>
        </w:rPr>
        <w:t>puissance</w:t>
      </w:r>
      <w:r w:rsidR="00586BCF">
        <w:rPr>
          <w:rFonts w:ascii="Times New Roman" w:hAnsi="Times New Roman"/>
        </w:rPr>
        <w:t>,</w:t>
      </w:r>
      <w:r w:rsidR="009F26A9">
        <w:rPr>
          <w:rFonts w:ascii="Times New Roman" w:hAnsi="Times New Roman"/>
        </w:rPr>
        <w:t xml:space="preserve"> </w:t>
      </w:r>
      <w:r w:rsidR="00586BCF">
        <w:rPr>
          <w:rFonts w:ascii="Times New Roman" w:hAnsi="Times New Roman"/>
        </w:rPr>
        <w:t xml:space="preserve">un acte de puissance, </w:t>
      </w:r>
      <w:proofErr w:type="spellStart"/>
      <w:r w:rsidR="00586BCF" w:rsidRPr="00586BCF">
        <w:rPr>
          <w:rFonts w:ascii="Times New Roman" w:hAnsi="Times New Roman"/>
          <w:i/>
        </w:rPr>
        <w:t>dynamis</w:t>
      </w:r>
      <w:proofErr w:type="spellEnd"/>
      <w:r w:rsidR="00586BCF">
        <w:rPr>
          <w:rFonts w:ascii="Times New Roman" w:hAnsi="Times New Roman"/>
        </w:rPr>
        <w:t>)</w:t>
      </w:r>
      <w:r w:rsidR="00EA012E">
        <w:rPr>
          <w:rFonts w:ascii="Times New Roman" w:hAnsi="Times New Roman"/>
        </w:rPr>
        <w:t xml:space="preserve"> </w:t>
      </w:r>
      <w:r w:rsidR="00586BCF">
        <w:rPr>
          <w:rFonts w:ascii="Times New Roman" w:hAnsi="Times New Roman"/>
        </w:rPr>
        <w:t>appuyé</w:t>
      </w:r>
      <w:r w:rsidR="009F26A9">
        <w:rPr>
          <w:rFonts w:ascii="Times New Roman" w:hAnsi="Times New Roman"/>
        </w:rPr>
        <w:t xml:space="preserve"> sur son nom</w:t>
      </w:r>
      <w:r w:rsidR="009E436C">
        <w:rPr>
          <w:rFonts w:ascii="Times New Roman" w:hAnsi="Times New Roman"/>
        </w:rPr>
        <w:t>, en référence à lui,</w:t>
      </w:r>
      <w:r w:rsidR="009F26A9">
        <w:rPr>
          <w:rFonts w:ascii="Times New Roman" w:hAnsi="Times New Roman"/>
        </w:rPr>
        <w:t xml:space="preserve"> </w:t>
      </w:r>
      <w:r w:rsidR="009E436C">
        <w:rPr>
          <w:rFonts w:ascii="Times New Roman" w:hAnsi="Times New Roman"/>
        </w:rPr>
        <w:t>ne peut être séparé</w:t>
      </w:r>
      <w:r w:rsidR="00586BCF">
        <w:rPr>
          <w:rFonts w:ascii="Times New Roman" w:hAnsi="Times New Roman"/>
        </w:rPr>
        <w:t xml:space="preserve"> du</w:t>
      </w:r>
      <w:r w:rsidR="00F87BC4">
        <w:rPr>
          <w:rFonts w:ascii="Times New Roman" w:hAnsi="Times New Roman"/>
        </w:rPr>
        <w:t xml:space="preserve"> pouvoir de la parole (</w:t>
      </w:r>
      <w:r w:rsidR="00F87BC4" w:rsidRPr="00F87BC4">
        <w:rPr>
          <w:rFonts w:ascii="Times New Roman" w:hAnsi="Times New Roman"/>
          <w:u w:val="single"/>
        </w:rPr>
        <w:t>pouvoir</w:t>
      </w:r>
      <w:r w:rsidR="00F87BC4">
        <w:rPr>
          <w:rFonts w:ascii="Times New Roman" w:hAnsi="Times New Roman"/>
        </w:rPr>
        <w:t xml:space="preserve"> parler, </w:t>
      </w:r>
      <w:proofErr w:type="spellStart"/>
      <w:r w:rsidR="00F87BC4" w:rsidRPr="00F87BC4">
        <w:rPr>
          <w:rFonts w:ascii="Times New Roman" w:hAnsi="Times New Roman"/>
          <w:i/>
        </w:rPr>
        <w:t>dynamai</w:t>
      </w:r>
      <w:proofErr w:type="spellEnd"/>
      <w:r w:rsidR="003B41E3">
        <w:rPr>
          <w:rFonts w:ascii="Times New Roman" w:hAnsi="Times New Roman"/>
        </w:rPr>
        <w:t>)</w:t>
      </w:r>
      <w:r w:rsidR="00F87BC4">
        <w:rPr>
          <w:rFonts w:ascii="Times New Roman" w:hAnsi="Times New Roman"/>
        </w:rPr>
        <w:t xml:space="preserve">. </w:t>
      </w:r>
    </w:p>
    <w:p w:rsidR="00827C07" w:rsidRDefault="00F87BC4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(En 9,28, les disciples n’avaient pas « pu » chasser un esprit impur.)</w:t>
      </w:r>
    </w:p>
    <w:p w:rsidR="00043D28" w:rsidRDefault="00043D28" w:rsidP="00EF395A">
      <w:pPr>
        <w:spacing w:after="0"/>
        <w:rPr>
          <w:rFonts w:ascii="Times New Roman" w:hAnsi="Times New Roman"/>
        </w:rPr>
      </w:pPr>
    </w:p>
    <w:p w:rsidR="001075FB" w:rsidRDefault="00043D28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 Mal parler » est un verbe rare (injurier, maudire) :</w:t>
      </w:r>
      <w:r w:rsidR="0015343B" w:rsidRPr="0015343B">
        <w:rPr>
          <w:rFonts w:ascii="Times New Roman" w:hAnsi="Times New Roman"/>
          <w:i/>
        </w:rPr>
        <w:t xml:space="preserve"> caco-</w:t>
      </w:r>
      <w:proofErr w:type="spellStart"/>
      <w:r w:rsidR="0015343B" w:rsidRPr="0015343B">
        <w:rPr>
          <w:rFonts w:ascii="Times New Roman" w:hAnsi="Times New Roman"/>
          <w:i/>
        </w:rPr>
        <w:t>logéô</w:t>
      </w:r>
      <w:proofErr w:type="spellEnd"/>
      <w:r w:rsidR="001075FB">
        <w:rPr>
          <w:rFonts w:ascii="Times New Roman" w:hAnsi="Times New Roman"/>
        </w:rPr>
        <w:t xml:space="preserve">. </w:t>
      </w:r>
    </w:p>
    <w:p w:rsidR="00043D28" w:rsidRDefault="001075FB" w:rsidP="00EF395A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C’est</w:t>
      </w:r>
      <w:r w:rsidR="0015343B">
        <w:rPr>
          <w:rFonts w:ascii="Times New Roman" w:hAnsi="Times New Roman"/>
        </w:rPr>
        <w:t xml:space="preserve"> le contraire de </w:t>
      </w:r>
      <w:r w:rsidR="0015343B" w:rsidRPr="0015343B">
        <w:rPr>
          <w:rFonts w:ascii="Times New Roman" w:hAnsi="Times New Roman"/>
          <w:i/>
        </w:rPr>
        <w:t>eu-</w:t>
      </w:r>
      <w:proofErr w:type="spellStart"/>
      <w:r w:rsidR="0015343B" w:rsidRPr="0015343B">
        <w:rPr>
          <w:rFonts w:ascii="Times New Roman" w:hAnsi="Times New Roman"/>
          <w:i/>
        </w:rPr>
        <w:t>logéô</w:t>
      </w:r>
      <w:proofErr w:type="spellEnd"/>
      <w:r w:rsidR="0015343B" w:rsidRPr="0015343B">
        <w:rPr>
          <w:rFonts w:ascii="Times New Roman" w:hAnsi="Times New Roman"/>
          <w:i/>
        </w:rPr>
        <w:t xml:space="preserve"> </w:t>
      </w:r>
      <w:r w:rsidR="0015343B">
        <w:rPr>
          <w:rFonts w:ascii="Times New Roman" w:hAnsi="Times New Roman"/>
        </w:rPr>
        <w:t>(bénir), que l’on trouve à l’entrée à Jérusalem (11,9-10) et pour les enfants (10,16), ainsi que pour des repas (6,41 ; 8,7 ; 14,22).</w:t>
      </w:r>
    </w:p>
    <w:p w:rsidR="00043D28" w:rsidRDefault="00043D28" w:rsidP="00EF395A">
      <w:pPr>
        <w:spacing w:after="0"/>
        <w:rPr>
          <w:rFonts w:ascii="Times New Roman" w:hAnsi="Times New Roman"/>
        </w:rPr>
      </w:pPr>
    </w:p>
    <w:p w:rsidR="00043D28" w:rsidRDefault="00043D28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Une notion de communauté se retrouve aux v.38-40, dans l</w:t>
      </w:r>
      <w:r w:rsidR="00EA012E">
        <w:rPr>
          <w:rFonts w:ascii="Times New Roman" w:hAnsi="Times New Roman"/>
        </w:rPr>
        <w:t>’</w:t>
      </w:r>
      <w:r>
        <w:rPr>
          <w:rFonts w:ascii="Times New Roman" w:hAnsi="Times New Roman"/>
        </w:rPr>
        <w:t>e</w:t>
      </w:r>
      <w:r w:rsidR="00EA012E">
        <w:rPr>
          <w:rFonts w:ascii="Times New Roman" w:hAnsi="Times New Roman"/>
        </w:rPr>
        <w:t>mploi de</w:t>
      </w:r>
      <w:r>
        <w:rPr>
          <w:rFonts w:ascii="Times New Roman" w:hAnsi="Times New Roman"/>
        </w:rPr>
        <w:t xml:space="preserve"> « </w:t>
      </w:r>
      <w:r w:rsidRPr="00012E96">
        <w:rPr>
          <w:rFonts w:ascii="Times New Roman" w:hAnsi="Times New Roman"/>
          <w:b/>
        </w:rPr>
        <w:t>nous</w:t>
      </w:r>
      <w:r>
        <w:rPr>
          <w:rFonts w:ascii="Times New Roman" w:hAnsi="Times New Roman"/>
        </w:rPr>
        <w:t> » : il ne marchait pas avec nous, il ne no</w:t>
      </w:r>
      <w:r w:rsidR="00C328BE">
        <w:rPr>
          <w:rFonts w:ascii="Times New Roman" w:hAnsi="Times New Roman"/>
        </w:rPr>
        <w:t>us accompagnait pas</w:t>
      </w:r>
      <w:r>
        <w:rPr>
          <w:rFonts w:ascii="Times New Roman" w:hAnsi="Times New Roman"/>
        </w:rPr>
        <w:t>. Et la réponse ouverte de Jésus « qui n’est p</w:t>
      </w:r>
      <w:r w:rsidR="000E0F73">
        <w:rPr>
          <w:rFonts w:ascii="Times New Roman" w:hAnsi="Times New Roman"/>
        </w:rPr>
        <w:t xml:space="preserve">as contre nous est avec nous » </w:t>
      </w:r>
      <w:r w:rsidR="00C328BE">
        <w:rPr>
          <w:rFonts w:ascii="Times New Roman" w:hAnsi="Times New Roman"/>
        </w:rPr>
        <w:t xml:space="preserve">(40) </w:t>
      </w:r>
      <w:r w:rsidR="000E0F73">
        <w:rPr>
          <w:rFonts w:ascii="Times New Roman" w:hAnsi="Times New Roman"/>
        </w:rPr>
        <w:t>affirme qu’un tel homme</w:t>
      </w:r>
      <w:r w:rsidR="00F34CD1">
        <w:rPr>
          <w:rFonts w:ascii="Times New Roman" w:hAnsi="Times New Roman"/>
        </w:rPr>
        <w:t xml:space="preserve"> </w:t>
      </w:r>
      <w:r w:rsidR="00C328BE">
        <w:rPr>
          <w:rFonts w:ascii="Times New Roman" w:hAnsi="Times New Roman"/>
        </w:rPr>
        <w:t>participe à</w:t>
      </w:r>
      <w:r w:rsidR="00567720">
        <w:rPr>
          <w:rFonts w:ascii="Times New Roman" w:hAnsi="Times New Roman"/>
        </w:rPr>
        <w:t xml:space="preserve"> vie même du</w:t>
      </w:r>
      <w:r>
        <w:rPr>
          <w:rFonts w:ascii="Times New Roman" w:hAnsi="Times New Roman"/>
        </w:rPr>
        <w:t xml:space="preserve"> Christ</w:t>
      </w:r>
      <w:r w:rsidR="00567720">
        <w:rPr>
          <w:rFonts w:ascii="Times New Roman" w:hAnsi="Times New Roman"/>
        </w:rPr>
        <w:t xml:space="preserve"> et ses disciples (</w:t>
      </w:r>
      <w:r>
        <w:rPr>
          <w:rFonts w:ascii="Times New Roman" w:hAnsi="Times New Roman"/>
        </w:rPr>
        <w:t>41).</w:t>
      </w:r>
    </w:p>
    <w:p w:rsidR="00F10113" w:rsidRDefault="00F10113" w:rsidP="00EF395A">
      <w:pPr>
        <w:spacing w:after="0"/>
        <w:rPr>
          <w:rFonts w:ascii="Times New Roman" w:hAnsi="Times New Roman"/>
        </w:rPr>
      </w:pPr>
    </w:p>
    <w:p w:rsidR="00F10113" w:rsidRDefault="00F10113" w:rsidP="00EF395A">
      <w:pPr>
        <w:spacing w:after="0"/>
        <w:rPr>
          <w:rFonts w:ascii="Times New Roman" w:hAnsi="Times New Roman"/>
        </w:rPr>
      </w:pPr>
      <w:r w:rsidRPr="00012E96">
        <w:rPr>
          <w:rFonts w:ascii="Times New Roman" w:hAnsi="Times New Roman"/>
          <w:b/>
        </w:rPr>
        <w:t>Le verre d’eau</w:t>
      </w:r>
      <w:r>
        <w:rPr>
          <w:rFonts w:ascii="Times New Roman" w:hAnsi="Times New Roman"/>
        </w:rPr>
        <w:t xml:space="preserve"> </w:t>
      </w:r>
      <w:r w:rsidR="00CB3E2A">
        <w:rPr>
          <w:rFonts w:ascii="Times New Roman" w:hAnsi="Times New Roman"/>
        </w:rPr>
        <w:t xml:space="preserve">(v.41) </w:t>
      </w:r>
      <w:r>
        <w:rPr>
          <w:rFonts w:ascii="Times New Roman" w:hAnsi="Times New Roman"/>
        </w:rPr>
        <w:t>est en fait une « coupe d’eau » : si le mot</w:t>
      </w:r>
      <w:r w:rsidRPr="00F10113">
        <w:rPr>
          <w:rFonts w:ascii="Times New Roman" w:hAnsi="Times New Roman"/>
          <w:i/>
        </w:rPr>
        <w:t xml:space="preserve"> </w:t>
      </w:r>
      <w:proofErr w:type="spellStart"/>
      <w:r w:rsidRPr="00F10113">
        <w:rPr>
          <w:rFonts w:ascii="Times New Roman" w:hAnsi="Times New Roman"/>
          <w:i/>
        </w:rPr>
        <w:t>potèrion</w:t>
      </w:r>
      <w:proofErr w:type="spellEnd"/>
      <w:r>
        <w:rPr>
          <w:rFonts w:ascii="Times New Roman" w:hAnsi="Times New Roman"/>
        </w:rPr>
        <w:t xml:space="preserve"> est assez courant (‘laver les vases et les plats’), il est aussi celui que la tradition chrétienne emploie à propos de la coupe du dernier repas, </w:t>
      </w:r>
      <w:r w:rsidR="00CB3E2A">
        <w:rPr>
          <w:rFonts w:ascii="Times New Roman" w:hAnsi="Times New Roman"/>
        </w:rPr>
        <w:t>‘</w:t>
      </w:r>
      <w:r>
        <w:rPr>
          <w:rFonts w:ascii="Times New Roman" w:hAnsi="Times New Roman"/>
        </w:rPr>
        <w:t>la coupe de l’Alliance</w:t>
      </w:r>
      <w:r w:rsidR="00CB3E2A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, comme à propos de la coupe </w:t>
      </w:r>
      <w:r w:rsidR="00567720">
        <w:rPr>
          <w:rFonts w:ascii="Times New Roman" w:hAnsi="Times New Roman"/>
        </w:rPr>
        <w:t>de souffrance (à Gethsémani). Le choix de ce terme peut donner</w:t>
      </w:r>
      <w:r w:rsidR="00CB3E2A">
        <w:rPr>
          <w:rFonts w:ascii="Times New Roman" w:hAnsi="Times New Roman"/>
        </w:rPr>
        <w:t xml:space="preserve"> une valeur particulière au</w:t>
      </w:r>
      <w:r>
        <w:rPr>
          <w:rFonts w:ascii="Times New Roman" w:hAnsi="Times New Roman"/>
        </w:rPr>
        <w:t xml:space="preserve"> geste du verre d’eau</w:t>
      </w:r>
      <w:r w:rsidR="00567720">
        <w:rPr>
          <w:rFonts w:ascii="Times New Roman" w:hAnsi="Times New Roman"/>
        </w:rPr>
        <w:t xml:space="preserve"> (d’autres mots grec</w:t>
      </w:r>
      <w:r w:rsidR="00CB3E2A">
        <w:rPr>
          <w:rFonts w:ascii="Times New Roman" w:hAnsi="Times New Roman"/>
        </w:rPr>
        <w:t>s étaient possibles)</w:t>
      </w:r>
      <w:r>
        <w:rPr>
          <w:rFonts w:ascii="Times New Roman" w:hAnsi="Times New Roman"/>
        </w:rPr>
        <w:t>.</w:t>
      </w:r>
    </w:p>
    <w:p w:rsidR="00AC5DE1" w:rsidRDefault="00AC5DE1" w:rsidP="00EF395A">
      <w:pPr>
        <w:spacing w:after="0"/>
        <w:rPr>
          <w:rFonts w:ascii="Times New Roman" w:hAnsi="Times New Roman"/>
        </w:rPr>
      </w:pPr>
    </w:p>
    <w:p w:rsidR="00F34CD1" w:rsidRDefault="00AC5DE1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Jean parlait de démons à « </w:t>
      </w:r>
      <w:r w:rsidRPr="00012E96">
        <w:rPr>
          <w:rFonts w:ascii="Times New Roman" w:hAnsi="Times New Roman"/>
          <w:b/>
        </w:rPr>
        <w:t>jeter dehors </w:t>
      </w:r>
      <w:r>
        <w:rPr>
          <w:rFonts w:ascii="Times New Roman" w:hAnsi="Times New Roman"/>
        </w:rPr>
        <w:t xml:space="preserve">» (v.38, </w:t>
      </w:r>
      <w:proofErr w:type="spellStart"/>
      <w:r w:rsidR="00EA012E">
        <w:rPr>
          <w:rFonts w:ascii="Times New Roman" w:hAnsi="Times New Roman"/>
          <w:i/>
        </w:rPr>
        <w:t>ec</w:t>
      </w:r>
      <w:r w:rsidRPr="00AC5DE1">
        <w:rPr>
          <w:rFonts w:ascii="Times New Roman" w:hAnsi="Times New Roman"/>
          <w:i/>
        </w:rPr>
        <w:t>-ballô</w:t>
      </w:r>
      <w:proofErr w:type="spellEnd"/>
      <w:r w:rsidR="00567720">
        <w:rPr>
          <w:rFonts w:ascii="Times New Roman" w:hAnsi="Times New Roman"/>
        </w:rPr>
        <w:t>). D</w:t>
      </w:r>
      <w:r>
        <w:rPr>
          <w:rFonts w:ascii="Times New Roman" w:hAnsi="Times New Roman"/>
        </w:rPr>
        <w:t xml:space="preserve">ans la suite de ce que dit Jésus, il y a l’œil à ‘jeter dehors’ (v.47) et la menace d’« être jeté » (42.45.47, </w:t>
      </w:r>
      <w:proofErr w:type="spellStart"/>
      <w:r w:rsidRPr="00F34CD1">
        <w:rPr>
          <w:rFonts w:ascii="Times New Roman" w:hAnsi="Times New Roman"/>
          <w:i/>
        </w:rPr>
        <w:t>ballô</w:t>
      </w:r>
      <w:proofErr w:type="spellEnd"/>
      <w:r w:rsidRPr="00F34CD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à la voix passive)</w:t>
      </w:r>
      <w:r w:rsidR="00F34CD1">
        <w:rPr>
          <w:rFonts w:ascii="Times New Roman" w:hAnsi="Times New Roman"/>
        </w:rPr>
        <w:t xml:space="preserve">. </w:t>
      </w:r>
    </w:p>
    <w:p w:rsidR="00AC5DE1" w:rsidRDefault="00F34CD1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Un rapprochement me parait possible avec l’impureté dont Jésus disait qu’elle ne vient pas de l’extérieur, mais qu’elle sort de l’homme </w:t>
      </w:r>
      <w:r w:rsidR="00567720">
        <w:rPr>
          <w:rFonts w:ascii="Times New Roman" w:hAnsi="Times New Roman"/>
        </w:rPr>
        <w:t>(7,15)</w:t>
      </w:r>
      <w:r>
        <w:rPr>
          <w:rFonts w:ascii="Times New Roman" w:hAnsi="Times New Roman"/>
        </w:rPr>
        <w:t>; de même ici, Jésus n’en r</w:t>
      </w:r>
      <w:r w:rsidR="00567720">
        <w:rPr>
          <w:rFonts w:ascii="Times New Roman" w:hAnsi="Times New Roman"/>
        </w:rPr>
        <w:t xml:space="preserve">este pas à des démons qui viennent </w:t>
      </w:r>
      <w:proofErr w:type="gramStart"/>
      <w:r w:rsidR="00567720">
        <w:rPr>
          <w:rFonts w:ascii="Times New Roman" w:hAnsi="Times New Roman"/>
        </w:rPr>
        <w:t>occuper</w:t>
      </w:r>
      <w:proofErr w:type="gramEnd"/>
      <w:r w:rsidR="00567720">
        <w:rPr>
          <w:rFonts w:ascii="Times New Roman" w:hAnsi="Times New Roman"/>
        </w:rPr>
        <w:t xml:space="preserve"> l’homme</w:t>
      </w:r>
      <w:r>
        <w:rPr>
          <w:rFonts w:ascii="Times New Roman" w:hAnsi="Times New Roman"/>
        </w:rPr>
        <w:t xml:space="preserve">, mais envisage ce qui, en l’homme, entraine au péché. </w:t>
      </w:r>
    </w:p>
    <w:p w:rsidR="00F34CD1" w:rsidRDefault="00F34CD1" w:rsidP="00EF395A">
      <w:pPr>
        <w:spacing w:after="0"/>
        <w:rPr>
          <w:rFonts w:ascii="Times New Roman" w:hAnsi="Times New Roman"/>
        </w:rPr>
      </w:pPr>
    </w:p>
    <w:p w:rsidR="00586BCF" w:rsidRDefault="00CB3E2A" w:rsidP="001075FB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</w:t>
      </w:r>
      <w:r w:rsidR="00E3353F">
        <w:rPr>
          <w:rFonts w:ascii="Times New Roman" w:hAnsi="Times New Roman"/>
          <w:i/>
        </w:rPr>
        <w:t>an, le 25/09/2018</w:t>
      </w:r>
    </w:p>
    <w:p w:rsidR="00F877AA" w:rsidRDefault="00F877AA" w:rsidP="00F877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Nous avons vu quelqu’un chasser le mal, comme tu le fais.</w:t>
      </w:r>
    </w:p>
    <w:p w:rsidR="00F877AA" w:rsidRDefault="00F877AA" w:rsidP="00F877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Nous l’avons empêché, puisqu’il ne vient pas avec nous.</w:t>
      </w:r>
    </w:p>
    <w:p w:rsidR="00F877AA" w:rsidRDefault="00F877AA" w:rsidP="00F877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Ne l’empêchez pas : si son action est efficace en union à moi,</w:t>
      </w:r>
    </w:p>
    <w:p w:rsidR="00F877AA" w:rsidRDefault="00F877AA" w:rsidP="00F877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 parole ne sera pas contre moi ou contre nous.</w:t>
      </w:r>
    </w:p>
    <w:p w:rsidR="00F877AA" w:rsidRDefault="00F877AA" w:rsidP="00F877AA">
      <w:pPr>
        <w:spacing w:after="0"/>
        <w:rPr>
          <w:rFonts w:ascii="Times New Roman" w:hAnsi="Times New Roman"/>
        </w:rPr>
      </w:pPr>
    </w:p>
    <w:p w:rsidR="00F877AA" w:rsidRPr="00F877AA" w:rsidRDefault="00F877AA" w:rsidP="00F877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Jésus est bien engagé dans une lutte contre le mal.</w:t>
      </w:r>
    </w:p>
    <w:p w:rsidR="00EF395A" w:rsidRDefault="00F877AA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Il s’agit de</w:t>
      </w:r>
      <w:r w:rsidR="00BB0AD8">
        <w:rPr>
          <w:rFonts w:ascii="Times New Roman" w:hAnsi="Times New Roman"/>
        </w:rPr>
        <w:t xml:space="preserve"> ne pas nous diviser entre nous :</w:t>
      </w:r>
    </w:p>
    <w:p w:rsidR="00F877AA" w:rsidRDefault="00F877AA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L’essentiel est de lutter ensemble.</w:t>
      </w:r>
    </w:p>
    <w:p w:rsidR="00F877AA" w:rsidRDefault="00F877AA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Et cela peut se faire par le moindre geste</w:t>
      </w:r>
    </w:p>
    <w:p w:rsidR="00567720" w:rsidRDefault="00F877AA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De communion, de partage</w:t>
      </w:r>
      <w:r w:rsidR="00567720">
        <w:rPr>
          <w:rFonts w:ascii="Times New Roman" w:hAnsi="Times New Roman"/>
        </w:rPr>
        <w:t>,</w:t>
      </w:r>
    </w:p>
    <w:p w:rsidR="00F877AA" w:rsidRDefault="00567720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Comme</w:t>
      </w:r>
      <w:r w:rsidR="00F877AA">
        <w:rPr>
          <w:rFonts w:ascii="Times New Roman" w:hAnsi="Times New Roman"/>
        </w:rPr>
        <w:t xml:space="preserve"> le verre d’eau.</w:t>
      </w:r>
    </w:p>
    <w:p w:rsidR="00F877AA" w:rsidRDefault="00F877AA" w:rsidP="00EF395A">
      <w:pPr>
        <w:spacing w:after="0"/>
        <w:rPr>
          <w:rFonts w:ascii="Times New Roman" w:hAnsi="Times New Roman"/>
        </w:rPr>
      </w:pPr>
    </w:p>
    <w:p w:rsidR="00F877AA" w:rsidRDefault="00BB0AD8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877AA">
        <w:rPr>
          <w:rFonts w:ascii="Times New Roman" w:hAnsi="Times New Roman"/>
        </w:rPr>
        <w:t xml:space="preserve">e qui est à rejeter, à chasser, </w:t>
      </w:r>
    </w:p>
    <w:p w:rsidR="00F877AA" w:rsidRPr="00EF395A" w:rsidRDefault="00BB0AD8" w:rsidP="00EF39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877AA">
        <w:rPr>
          <w:rFonts w:ascii="Times New Roman" w:hAnsi="Times New Roman"/>
        </w:rPr>
        <w:t>’est ce qui en nous est source du mal !</w:t>
      </w:r>
    </w:p>
    <w:sectPr w:rsidR="00F877AA" w:rsidRPr="00EF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A"/>
    <w:rsid w:val="00012E96"/>
    <w:rsid w:val="00043D28"/>
    <w:rsid w:val="000E0F73"/>
    <w:rsid w:val="001075FB"/>
    <w:rsid w:val="001529D1"/>
    <w:rsid w:val="0015343B"/>
    <w:rsid w:val="001673E9"/>
    <w:rsid w:val="003B41E3"/>
    <w:rsid w:val="00463992"/>
    <w:rsid w:val="00483DD7"/>
    <w:rsid w:val="0049105F"/>
    <w:rsid w:val="00492D72"/>
    <w:rsid w:val="005423AC"/>
    <w:rsid w:val="00567720"/>
    <w:rsid w:val="00586BCF"/>
    <w:rsid w:val="005E7B6A"/>
    <w:rsid w:val="006C6147"/>
    <w:rsid w:val="00827C07"/>
    <w:rsid w:val="00952F16"/>
    <w:rsid w:val="009648F9"/>
    <w:rsid w:val="009E436C"/>
    <w:rsid w:val="009F26A9"/>
    <w:rsid w:val="00A921EE"/>
    <w:rsid w:val="00AC5DE1"/>
    <w:rsid w:val="00BB0AD8"/>
    <w:rsid w:val="00C2220A"/>
    <w:rsid w:val="00C328BE"/>
    <w:rsid w:val="00C7223C"/>
    <w:rsid w:val="00CB3E2A"/>
    <w:rsid w:val="00CF2159"/>
    <w:rsid w:val="00DD4967"/>
    <w:rsid w:val="00E15AF0"/>
    <w:rsid w:val="00E3353F"/>
    <w:rsid w:val="00EA012E"/>
    <w:rsid w:val="00EF395A"/>
    <w:rsid w:val="00F10113"/>
    <w:rsid w:val="00F34CD1"/>
    <w:rsid w:val="00F877AA"/>
    <w:rsid w:val="00F87BC4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2014-09-30T05:51:00Z</dcterms:created>
  <dcterms:modified xsi:type="dcterms:W3CDTF">2018-09-25T21:45:00Z</dcterms:modified>
</cp:coreProperties>
</file>