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D1" w:rsidRDefault="00787492" w:rsidP="00787492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787492">
        <w:rPr>
          <w:rFonts w:ascii="Times New Roman" w:hAnsi="Times New Roman"/>
        </w:rPr>
        <w:t>Mc 4,26-34</w:t>
      </w:r>
    </w:p>
    <w:p w:rsidR="009F70ED" w:rsidRDefault="009F70ED" w:rsidP="00787492">
      <w:pPr>
        <w:spacing w:after="0"/>
        <w:jc w:val="both"/>
        <w:rPr>
          <w:rFonts w:ascii="Times New Roman" w:hAnsi="Times New Roman"/>
        </w:rPr>
      </w:pPr>
    </w:p>
    <w:p w:rsidR="00117840" w:rsidRDefault="00387210" w:rsidP="00CC43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L’ensemble formé par </w:t>
      </w:r>
      <w:r w:rsidR="008843CA">
        <w:rPr>
          <w:rFonts w:ascii="Times New Roman" w:hAnsi="Times New Roman"/>
        </w:rPr>
        <w:t xml:space="preserve">l’enseignement de Jésus en </w:t>
      </w:r>
      <w:r w:rsidR="00CC431F">
        <w:rPr>
          <w:rFonts w:ascii="Times New Roman" w:hAnsi="Times New Roman"/>
        </w:rPr>
        <w:t>Mc</w:t>
      </w:r>
      <w:r w:rsidR="008843CA">
        <w:rPr>
          <w:rFonts w:ascii="Times New Roman" w:hAnsi="Times New Roman"/>
        </w:rPr>
        <w:t xml:space="preserve"> 4,2</w:t>
      </w:r>
      <w:r w:rsidR="00CC431F">
        <w:rPr>
          <w:rFonts w:ascii="Times New Roman" w:hAnsi="Times New Roman"/>
        </w:rPr>
        <w:t xml:space="preserve">-34 </w:t>
      </w:r>
      <w:r w:rsidR="008843CA">
        <w:rPr>
          <w:rFonts w:ascii="Times New Roman" w:hAnsi="Times New Roman"/>
        </w:rPr>
        <w:t>est rythmé par le verbe</w:t>
      </w:r>
      <w:r w:rsidR="000E38AA">
        <w:rPr>
          <w:rFonts w:ascii="Times New Roman" w:hAnsi="Times New Roman"/>
        </w:rPr>
        <w:t xml:space="preserve"> ‘dire’</w:t>
      </w:r>
      <w:r w:rsidR="008843CA">
        <w:rPr>
          <w:rFonts w:ascii="Times New Roman" w:hAnsi="Times New Roman"/>
        </w:rPr>
        <w:t xml:space="preserve"> </w:t>
      </w:r>
      <w:r w:rsidR="000E38AA">
        <w:rPr>
          <w:rFonts w:ascii="Times New Roman" w:hAnsi="Times New Roman"/>
        </w:rPr>
        <w:t>(</w:t>
      </w:r>
      <w:proofErr w:type="spellStart"/>
      <w:r w:rsidR="008843CA" w:rsidRPr="008843CA">
        <w:rPr>
          <w:rFonts w:ascii="Times New Roman" w:hAnsi="Times New Roman"/>
          <w:i/>
        </w:rPr>
        <w:t>légô</w:t>
      </w:r>
      <w:proofErr w:type="spellEnd"/>
      <w:r w:rsidR="000E38AA">
        <w:rPr>
          <w:rFonts w:ascii="Times New Roman" w:hAnsi="Times New Roman"/>
          <w:i/>
        </w:rPr>
        <w:t>)</w:t>
      </w:r>
      <w:r w:rsidR="008843CA">
        <w:rPr>
          <w:rFonts w:ascii="Times New Roman" w:hAnsi="Times New Roman"/>
        </w:rPr>
        <w:t xml:space="preserve"> employé sept fois à l’imparfait (« il disait », 2.9.11.21.24.26.30)</w:t>
      </w:r>
      <w:r w:rsidR="00621CB9">
        <w:rPr>
          <w:rFonts w:ascii="Times New Roman" w:hAnsi="Times New Roman"/>
        </w:rPr>
        <w:t>.</w:t>
      </w:r>
      <w:r w:rsidR="008843CA">
        <w:rPr>
          <w:rFonts w:ascii="Times New Roman" w:hAnsi="Times New Roman"/>
        </w:rPr>
        <w:t xml:space="preserve"> (</w:t>
      </w:r>
      <w:r w:rsidR="00621CB9">
        <w:rPr>
          <w:rFonts w:ascii="Times New Roman" w:hAnsi="Times New Roman"/>
        </w:rPr>
        <w:t>Une fois</w:t>
      </w:r>
      <w:r w:rsidR="008843CA">
        <w:rPr>
          <w:rFonts w:ascii="Times New Roman" w:hAnsi="Times New Roman"/>
        </w:rPr>
        <w:t xml:space="preserve"> ‘dire’ est au présent, pour une explication qui est une actualisation, 13</w:t>
      </w:r>
      <w:r w:rsidR="00621CB9">
        <w:rPr>
          <w:rFonts w:ascii="Times New Roman" w:hAnsi="Times New Roman"/>
        </w:rPr>
        <w:t>.)</w:t>
      </w:r>
      <w:r w:rsidR="008843CA">
        <w:rPr>
          <w:rFonts w:ascii="Times New Roman" w:hAnsi="Times New Roman"/>
        </w:rPr>
        <w:t xml:space="preserve"> A la conclusion (33-34), le verbe </w:t>
      </w:r>
      <w:proofErr w:type="spellStart"/>
      <w:r w:rsidR="008843CA" w:rsidRPr="008843CA">
        <w:rPr>
          <w:rFonts w:ascii="Times New Roman" w:hAnsi="Times New Roman"/>
          <w:i/>
        </w:rPr>
        <w:t>laléô</w:t>
      </w:r>
      <w:proofErr w:type="spellEnd"/>
      <w:r w:rsidR="008843CA">
        <w:rPr>
          <w:rFonts w:ascii="Times New Roman" w:hAnsi="Times New Roman"/>
        </w:rPr>
        <w:t xml:space="preserve"> peut soul</w:t>
      </w:r>
      <w:r w:rsidR="00937B73">
        <w:rPr>
          <w:rFonts w:ascii="Times New Roman" w:hAnsi="Times New Roman"/>
        </w:rPr>
        <w:t>igner l’aspect familier</w:t>
      </w:r>
      <w:r w:rsidR="00117840">
        <w:rPr>
          <w:rFonts w:ascii="Times New Roman" w:hAnsi="Times New Roman"/>
        </w:rPr>
        <w:t xml:space="preserve"> du discours de Jésus. </w:t>
      </w:r>
    </w:p>
    <w:p w:rsidR="00CC431F" w:rsidRDefault="00117840" w:rsidP="00CC43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première</w:t>
      </w:r>
      <w:r w:rsidR="00CC431F">
        <w:rPr>
          <w:rFonts w:ascii="Times New Roman" w:hAnsi="Times New Roman"/>
        </w:rPr>
        <w:t xml:space="preserve"> parabole </w:t>
      </w:r>
      <w:r>
        <w:rPr>
          <w:rFonts w:ascii="Times New Roman" w:hAnsi="Times New Roman"/>
        </w:rPr>
        <w:t xml:space="preserve">étant celle qui est </w:t>
      </w:r>
      <w:r w:rsidR="00CC431F">
        <w:rPr>
          <w:rFonts w:ascii="Times New Roman" w:hAnsi="Times New Roman"/>
        </w:rPr>
        <w:t>dite « du semeur »</w:t>
      </w:r>
      <w:r>
        <w:rPr>
          <w:rFonts w:ascii="Times New Roman" w:hAnsi="Times New Roman"/>
        </w:rPr>
        <w:t>,</w:t>
      </w:r>
      <w:r w:rsidR="00CC431F">
        <w:rPr>
          <w:rFonts w:ascii="Times New Roman" w:hAnsi="Times New Roman"/>
        </w:rPr>
        <w:t xml:space="preserve"> suivi</w:t>
      </w:r>
      <w:r>
        <w:rPr>
          <w:rFonts w:ascii="Times New Roman" w:hAnsi="Times New Roman"/>
        </w:rPr>
        <w:t xml:space="preserve">e d’une explication, </w:t>
      </w:r>
      <w:r w:rsidR="00CC431F">
        <w:rPr>
          <w:rFonts w:ascii="Times New Roman" w:hAnsi="Times New Roman"/>
        </w:rPr>
        <w:t xml:space="preserve"> le verbe « semer » </w:t>
      </w:r>
      <w:r>
        <w:rPr>
          <w:rFonts w:ascii="Times New Roman" w:hAnsi="Times New Roman"/>
        </w:rPr>
        <w:t xml:space="preserve">est </w:t>
      </w:r>
      <w:r w:rsidR="00CC431F">
        <w:rPr>
          <w:rFonts w:ascii="Times New Roman" w:hAnsi="Times New Roman"/>
        </w:rPr>
        <w:t>très fréquent dans ce passage (12 fois</w:t>
      </w:r>
      <w:r w:rsidR="00E97B7C">
        <w:rPr>
          <w:rFonts w:ascii="Times New Roman" w:hAnsi="Times New Roman"/>
        </w:rPr>
        <w:t xml:space="preserve"> </w:t>
      </w:r>
      <w:proofErr w:type="spellStart"/>
      <w:r w:rsidR="00E97B7C" w:rsidRPr="00E97B7C">
        <w:rPr>
          <w:rFonts w:ascii="Times New Roman" w:hAnsi="Times New Roman"/>
          <w:i/>
        </w:rPr>
        <w:t>speirô</w:t>
      </w:r>
      <w:proofErr w:type="spellEnd"/>
      <w:r w:rsidR="00CC431F" w:rsidRPr="00E97B7C">
        <w:rPr>
          <w:rFonts w:ascii="Times New Roman" w:hAnsi="Times New Roman"/>
          <w:i/>
        </w:rPr>
        <w:t>,</w:t>
      </w:r>
      <w:r w:rsidR="00E97B7C">
        <w:rPr>
          <w:rFonts w:ascii="Times New Roman" w:hAnsi="Times New Roman"/>
        </w:rPr>
        <w:t xml:space="preserve"> outre 3</w:t>
      </w:r>
      <w:r w:rsidR="00CC431F">
        <w:rPr>
          <w:rFonts w:ascii="Times New Roman" w:hAnsi="Times New Roman"/>
        </w:rPr>
        <w:t xml:space="preserve"> fois la ‘semence’, </w:t>
      </w:r>
      <w:proofErr w:type="spellStart"/>
      <w:r w:rsidR="00CC431F" w:rsidRPr="009A124F">
        <w:rPr>
          <w:rFonts w:ascii="Times New Roman" w:hAnsi="Times New Roman"/>
          <w:i/>
        </w:rPr>
        <w:t>sporos</w:t>
      </w:r>
      <w:proofErr w:type="spellEnd"/>
      <w:r w:rsidR="00E97B7C">
        <w:rPr>
          <w:rFonts w:ascii="Times New Roman" w:hAnsi="Times New Roman"/>
          <w:i/>
        </w:rPr>
        <w:t xml:space="preserve">, </w:t>
      </w:r>
      <w:r w:rsidR="00E97B7C">
        <w:rPr>
          <w:rFonts w:ascii="Times New Roman" w:hAnsi="Times New Roman"/>
        </w:rPr>
        <w:t xml:space="preserve">26.27, et </w:t>
      </w:r>
      <w:proofErr w:type="spellStart"/>
      <w:r w:rsidR="00E97B7C" w:rsidRPr="00E97B7C">
        <w:rPr>
          <w:rFonts w:ascii="Times New Roman" w:hAnsi="Times New Roman"/>
          <w:i/>
        </w:rPr>
        <w:t>sperma</w:t>
      </w:r>
      <w:proofErr w:type="spellEnd"/>
      <w:r w:rsidR="00E97B7C">
        <w:rPr>
          <w:rFonts w:ascii="Times New Roman" w:hAnsi="Times New Roman"/>
          <w:i/>
        </w:rPr>
        <w:t>,</w:t>
      </w:r>
      <w:r w:rsidR="00E97B7C" w:rsidRPr="00E97B7C">
        <w:rPr>
          <w:rFonts w:ascii="Times New Roman" w:hAnsi="Times New Roman"/>
          <w:i/>
        </w:rPr>
        <w:t xml:space="preserve"> </w:t>
      </w:r>
      <w:r w:rsidR="00E97B7C">
        <w:rPr>
          <w:rFonts w:ascii="Times New Roman" w:hAnsi="Times New Roman"/>
        </w:rPr>
        <w:t>31)</w:t>
      </w:r>
      <w:r w:rsidR="00CC431F" w:rsidRPr="00DB1459">
        <w:rPr>
          <w:rFonts w:ascii="Times New Roman" w:hAnsi="Times New Roman"/>
        </w:rPr>
        <w:t>.</w:t>
      </w:r>
    </w:p>
    <w:p w:rsidR="00084A73" w:rsidRDefault="00084A73" w:rsidP="00CC431F">
      <w:pPr>
        <w:spacing w:after="0"/>
        <w:jc w:val="both"/>
        <w:rPr>
          <w:rFonts w:ascii="Times New Roman" w:hAnsi="Times New Roman"/>
        </w:rPr>
      </w:pPr>
    </w:p>
    <w:p w:rsidR="002A45C3" w:rsidRDefault="00DB1459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9F70ED">
        <w:rPr>
          <w:rFonts w:ascii="Times New Roman" w:hAnsi="Times New Roman"/>
        </w:rPr>
        <w:t>Mc 4,26-34</w:t>
      </w:r>
      <w:r>
        <w:rPr>
          <w:rFonts w:ascii="Times New Roman" w:hAnsi="Times New Roman"/>
        </w:rPr>
        <w:t>, ce sont d</w:t>
      </w:r>
      <w:r w:rsidR="00787492">
        <w:rPr>
          <w:rFonts w:ascii="Times New Roman" w:hAnsi="Times New Roman"/>
        </w:rPr>
        <w:t xml:space="preserve">eux paraboles </w:t>
      </w:r>
      <w:r w:rsidR="00787492" w:rsidRPr="00787492">
        <w:rPr>
          <w:rFonts w:ascii="Times New Roman" w:hAnsi="Times New Roman"/>
        </w:rPr>
        <w:t>où</w:t>
      </w:r>
      <w:r w:rsidR="00787492" w:rsidRPr="00787492">
        <w:rPr>
          <w:rFonts w:ascii="Times New Roman" w:hAnsi="Times New Roman"/>
          <w:b/>
        </w:rPr>
        <w:t xml:space="preserve"> </w:t>
      </w:r>
      <w:r w:rsidR="00787492" w:rsidRPr="00787492">
        <w:rPr>
          <w:rFonts w:ascii="Times New Roman" w:hAnsi="Times New Roman"/>
          <w:b/>
          <w:i/>
        </w:rPr>
        <w:t>la terre</w:t>
      </w:r>
      <w:r w:rsidR="00787492" w:rsidRPr="00787492">
        <w:rPr>
          <w:rFonts w:ascii="Times New Roman" w:hAnsi="Times New Roman"/>
          <w:i/>
        </w:rPr>
        <w:t xml:space="preserve"> </w:t>
      </w:r>
      <w:r w:rsidR="00787492">
        <w:rPr>
          <w:rFonts w:ascii="Times New Roman" w:hAnsi="Times New Roman"/>
        </w:rPr>
        <w:t>est très présente : v. 26.28 et 31.31.</w:t>
      </w:r>
      <w:r w:rsidR="00117840">
        <w:rPr>
          <w:rFonts w:ascii="Times New Roman" w:hAnsi="Times New Roman"/>
        </w:rPr>
        <w:t xml:space="preserve"> C</w:t>
      </w:r>
      <w:r w:rsidR="009E663A">
        <w:rPr>
          <w:rFonts w:ascii="Times New Roman" w:hAnsi="Times New Roman"/>
        </w:rPr>
        <w:t xml:space="preserve">e mot </w:t>
      </w:r>
      <w:proofErr w:type="spellStart"/>
      <w:r w:rsidR="00117840" w:rsidRPr="00117840">
        <w:rPr>
          <w:rFonts w:ascii="Times New Roman" w:hAnsi="Times New Roman"/>
          <w:i/>
        </w:rPr>
        <w:t>gè</w:t>
      </w:r>
      <w:proofErr w:type="spellEnd"/>
      <w:r w:rsidR="00117840">
        <w:rPr>
          <w:rFonts w:ascii="Times New Roman" w:hAnsi="Times New Roman"/>
        </w:rPr>
        <w:t xml:space="preserve"> </w:t>
      </w:r>
      <w:r w:rsidR="009E663A">
        <w:rPr>
          <w:rFonts w:ascii="Times New Roman" w:hAnsi="Times New Roman"/>
        </w:rPr>
        <w:t>peut signifier à</w:t>
      </w:r>
      <w:r w:rsidR="009F70ED">
        <w:rPr>
          <w:rFonts w:ascii="Times New Roman" w:hAnsi="Times New Roman"/>
        </w:rPr>
        <w:t xml:space="preserve"> la fois l</w:t>
      </w:r>
      <w:r w:rsidR="009E663A">
        <w:rPr>
          <w:rFonts w:ascii="Times New Roman" w:hAnsi="Times New Roman"/>
        </w:rPr>
        <w:t>e champ</w:t>
      </w:r>
      <w:r w:rsidR="00117840">
        <w:rPr>
          <w:rFonts w:ascii="Times New Roman" w:hAnsi="Times New Roman"/>
        </w:rPr>
        <w:t>, la terre d’Israël</w:t>
      </w:r>
      <w:r w:rsidR="009E663A">
        <w:rPr>
          <w:rFonts w:ascii="Times New Roman" w:hAnsi="Times New Roman"/>
        </w:rPr>
        <w:t xml:space="preserve"> et le monde.</w:t>
      </w:r>
    </w:p>
    <w:p w:rsidR="002233C3" w:rsidRDefault="00117840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outre,</w:t>
      </w:r>
      <w:r w:rsidR="009F70ED">
        <w:rPr>
          <w:rFonts w:ascii="Times New Roman" w:hAnsi="Times New Roman"/>
        </w:rPr>
        <w:t xml:space="preserve"> les deux fois aussi,</w:t>
      </w:r>
      <w:r w:rsidR="002233C3">
        <w:rPr>
          <w:rFonts w:ascii="Times New Roman" w:hAnsi="Times New Roman"/>
        </w:rPr>
        <w:t xml:space="preserve"> il s’agit de </w:t>
      </w:r>
      <w:r w:rsidR="002233C3" w:rsidRPr="009F70ED">
        <w:rPr>
          <w:rFonts w:ascii="Times New Roman" w:hAnsi="Times New Roman"/>
          <w:b/>
          <w:i/>
        </w:rPr>
        <w:t>semence</w:t>
      </w:r>
      <w:r w:rsidR="002233C3">
        <w:rPr>
          <w:rFonts w:ascii="Times New Roman" w:hAnsi="Times New Roman"/>
        </w:rPr>
        <w:t>, à</w:t>
      </w:r>
      <w:r w:rsidR="009E663A">
        <w:rPr>
          <w:rFonts w:ascii="Times New Roman" w:hAnsi="Times New Roman"/>
        </w:rPr>
        <w:t xml:space="preserve"> la fois petite et mystérieuse, c</w:t>
      </w:r>
      <w:r w:rsidR="002233C3">
        <w:rPr>
          <w:rFonts w:ascii="Times New Roman" w:hAnsi="Times New Roman"/>
        </w:rPr>
        <w:t xml:space="preserve">omme la présence et la croissance du </w:t>
      </w:r>
      <w:r w:rsidR="002233C3" w:rsidRPr="009F70ED">
        <w:rPr>
          <w:rFonts w:ascii="Times New Roman" w:hAnsi="Times New Roman"/>
          <w:b/>
          <w:i/>
        </w:rPr>
        <w:t>Royaume de Dieu</w:t>
      </w:r>
      <w:r w:rsidR="002233C3">
        <w:rPr>
          <w:rFonts w:ascii="Times New Roman" w:hAnsi="Times New Roman"/>
        </w:rPr>
        <w:t>.</w:t>
      </w:r>
    </w:p>
    <w:p w:rsidR="00B64E3D" w:rsidRDefault="00B64E3D" w:rsidP="00787492">
      <w:pPr>
        <w:spacing w:after="0"/>
        <w:jc w:val="both"/>
        <w:rPr>
          <w:rFonts w:ascii="Times New Roman" w:hAnsi="Times New Roman"/>
        </w:rPr>
      </w:pPr>
    </w:p>
    <w:p w:rsidR="007E2792" w:rsidRDefault="002A488F" w:rsidP="009F70ED">
      <w:pPr>
        <w:spacing w:after="0"/>
        <w:jc w:val="both"/>
        <w:rPr>
          <w:rFonts w:ascii="Times New Roman" w:hAnsi="Times New Roman"/>
        </w:rPr>
      </w:pPr>
      <w:r w:rsidRPr="000E38AA">
        <w:rPr>
          <w:rFonts w:ascii="Times New Roman" w:hAnsi="Times New Roman"/>
          <w:u w:val="single"/>
        </w:rPr>
        <w:t>Mc 4,26-29</w:t>
      </w:r>
      <w:r w:rsidR="009F70ED">
        <w:rPr>
          <w:rFonts w:ascii="Times New Roman" w:hAnsi="Times New Roman"/>
        </w:rPr>
        <w:t xml:space="preserve"> </w:t>
      </w:r>
      <w:r w:rsidR="007E2792">
        <w:rPr>
          <w:rFonts w:ascii="Times New Roman" w:hAnsi="Times New Roman"/>
        </w:rPr>
        <w:t xml:space="preserve"> </w:t>
      </w:r>
      <w:r w:rsidR="009F70ED">
        <w:rPr>
          <w:rFonts w:ascii="Times New Roman" w:hAnsi="Times New Roman"/>
        </w:rPr>
        <w:t xml:space="preserve">présente une sorte de </w:t>
      </w:r>
      <w:r w:rsidR="007E2792">
        <w:rPr>
          <w:rFonts w:ascii="Times New Roman" w:hAnsi="Times New Roman"/>
        </w:rPr>
        <w:t>contraste entre</w:t>
      </w:r>
      <w:r w:rsidR="009F70ED">
        <w:rPr>
          <w:rFonts w:ascii="Times New Roman" w:hAnsi="Times New Roman"/>
        </w:rPr>
        <w:t xml:space="preserve"> l’action humaine </w:t>
      </w:r>
      <w:r w:rsidR="007E2792">
        <w:rPr>
          <w:rFonts w:ascii="Times New Roman" w:hAnsi="Times New Roman"/>
        </w:rPr>
        <w:t>(</w:t>
      </w:r>
      <w:r w:rsidR="009F70ED">
        <w:rPr>
          <w:rFonts w:ascii="Times New Roman" w:hAnsi="Times New Roman"/>
        </w:rPr>
        <w:t>aux semailles et à la moisson</w:t>
      </w:r>
      <w:r w:rsidR="007E2792">
        <w:rPr>
          <w:rFonts w:ascii="Times New Roman" w:hAnsi="Times New Roman"/>
        </w:rPr>
        <w:t>)</w:t>
      </w:r>
      <w:r w:rsidR="009F70ED">
        <w:rPr>
          <w:rFonts w:ascii="Times New Roman" w:hAnsi="Times New Roman"/>
        </w:rPr>
        <w:t xml:space="preserve"> </w:t>
      </w:r>
      <w:r w:rsidR="007E2792">
        <w:rPr>
          <w:rFonts w:ascii="Times New Roman" w:hAnsi="Times New Roman"/>
        </w:rPr>
        <w:t>et la progression naturelle qui fait porter du fruit </w:t>
      </w:r>
      <w:r w:rsidR="003C44DF">
        <w:rPr>
          <w:rFonts w:ascii="Times New Roman" w:hAnsi="Times New Roman"/>
        </w:rPr>
        <w:t xml:space="preserve">(quel que soit alors le comportement de l’homme qui dort ou veille) </w:t>
      </w:r>
      <w:r w:rsidR="007E2792">
        <w:rPr>
          <w:rFonts w:ascii="Times New Roman" w:hAnsi="Times New Roman"/>
        </w:rPr>
        <w:t>:</w:t>
      </w:r>
    </w:p>
    <w:p w:rsidR="007E2792" w:rsidRDefault="007E2792" w:rsidP="009F70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37B73">
        <w:rPr>
          <w:rFonts w:ascii="Times New Roman" w:hAnsi="Times New Roman"/>
        </w:rPr>
        <w:t>l’activité</w:t>
      </w:r>
      <w:r w:rsidR="003C44DF">
        <w:rPr>
          <w:rFonts w:ascii="Times New Roman" w:hAnsi="Times New Roman"/>
        </w:rPr>
        <w:t xml:space="preserve"> d’</w:t>
      </w:r>
      <w:r>
        <w:rPr>
          <w:rFonts w:ascii="Times New Roman" w:hAnsi="Times New Roman"/>
        </w:rPr>
        <w:t xml:space="preserve">un homme </w:t>
      </w:r>
      <w:r w:rsidR="003C44DF">
        <w:rPr>
          <w:rFonts w:ascii="Times New Roman" w:hAnsi="Times New Roman"/>
        </w:rPr>
        <w:t xml:space="preserve">qui </w:t>
      </w:r>
      <w:r>
        <w:rPr>
          <w:rFonts w:ascii="Times New Roman" w:hAnsi="Times New Roman"/>
        </w:rPr>
        <w:t xml:space="preserve">aurait ’jeté’ la semence et </w:t>
      </w:r>
      <w:r w:rsidR="003C44DF">
        <w:rPr>
          <w:rFonts w:ascii="Times New Roman" w:hAnsi="Times New Roman"/>
        </w:rPr>
        <w:t xml:space="preserve">qui, à la fin, </w:t>
      </w:r>
      <w:r>
        <w:rPr>
          <w:rFonts w:ascii="Times New Roman" w:hAnsi="Times New Roman"/>
        </w:rPr>
        <w:t>‘envoie’ la faucille ;</w:t>
      </w:r>
    </w:p>
    <w:p w:rsidR="009F70ED" w:rsidRDefault="007E2792" w:rsidP="009F70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44DF">
        <w:rPr>
          <w:rFonts w:ascii="Times New Roman" w:hAnsi="Times New Roman"/>
        </w:rPr>
        <w:t xml:space="preserve">les étapes </w:t>
      </w:r>
      <w:r w:rsidR="00F4016A">
        <w:rPr>
          <w:rFonts w:ascii="Times New Roman" w:hAnsi="Times New Roman"/>
        </w:rPr>
        <w:t xml:space="preserve">progressives </w:t>
      </w:r>
      <w:r w:rsidR="003C44DF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la semence </w:t>
      </w:r>
      <w:r w:rsidR="003C44DF">
        <w:rPr>
          <w:rFonts w:ascii="Times New Roman" w:hAnsi="Times New Roman"/>
        </w:rPr>
        <w:t>qui</w:t>
      </w:r>
      <w:r w:rsidR="005865A1">
        <w:rPr>
          <w:rFonts w:ascii="Times New Roman" w:hAnsi="Times New Roman"/>
        </w:rPr>
        <w:t xml:space="preserve">, </w:t>
      </w:r>
      <w:r w:rsidR="00937B73">
        <w:rPr>
          <w:rFonts w:ascii="Times New Roman" w:hAnsi="Times New Roman"/>
        </w:rPr>
        <w:t xml:space="preserve">peu à peu, </w:t>
      </w:r>
      <w:r w:rsidR="005865A1">
        <w:rPr>
          <w:rFonts w:ascii="Times New Roman" w:hAnsi="Times New Roman"/>
        </w:rPr>
        <w:t>d’elle-même,</w:t>
      </w:r>
      <w:r w:rsidR="003C44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germe, puis porte fruit : </w:t>
      </w:r>
      <w:r w:rsidR="009F70ED">
        <w:rPr>
          <w:rFonts w:ascii="Times New Roman" w:hAnsi="Times New Roman"/>
        </w:rPr>
        <w:t>l’herbe, l’</w:t>
      </w:r>
      <w:r w:rsidR="003C44DF">
        <w:rPr>
          <w:rFonts w:ascii="Times New Roman" w:hAnsi="Times New Roman"/>
        </w:rPr>
        <w:t>épi et</w:t>
      </w:r>
      <w:r w:rsidR="009F70ED">
        <w:rPr>
          <w:rFonts w:ascii="Times New Roman" w:hAnsi="Times New Roman"/>
        </w:rPr>
        <w:t xml:space="preserve"> plein de blé dans l’</w:t>
      </w:r>
      <w:r>
        <w:rPr>
          <w:rFonts w:ascii="Times New Roman" w:hAnsi="Times New Roman"/>
        </w:rPr>
        <w:t>épi</w:t>
      </w:r>
      <w:r w:rsidR="00F4016A">
        <w:rPr>
          <w:rFonts w:ascii="Times New Roman" w:hAnsi="Times New Roman"/>
        </w:rPr>
        <w:t xml:space="preserve"> (‘d’abord, ensuite, ensuite’)</w:t>
      </w:r>
      <w:r w:rsidR="00937B73">
        <w:rPr>
          <w:rFonts w:ascii="Times New Roman" w:hAnsi="Times New Roman"/>
        </w:rPr>
        <w:t>…</w:t>
      </w:r>
    </w:p>
    <w:p w:rsidR="007E2792" w:rsidRDefault="007E2792" w:rsidP="009F70ED">
      <w:pPr>
        <w:spacing w:after="0"/>
        <w:jc w:val="both"/>
        <w:rPr>
          <w:rFonts w:ascii="Times New Roman" w:hAnsi="Times New Roman"/>
        </w:rPr>
      </w:pPr>
    </w:p>
    <w:p w:rsidR="003C44DF" w:rsidRDefault="005865A1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Cette</w:t>
      </w:r>
      <w:r w:rsidR="00DB1459">
        <w:rPr>
          <w:rFonts w:ascii="Times New Roman" w:hAnsi="Times New Roman"/>
        </w:rPr>
        <w:t xml:space="preserve"> parabole </w:t>
      </w:r>
      <w:r w:rsidR="00787492">
        <w:rPr>
          <w:rFonts w:ascii="Times New Roman" w:hAnsi="Times New Roman"/>
        </w:rPr>
        <w:t xml:space="preserve">se conclut sur la </w:t>
      </w:r>
      <w:r w:rsidR="00787492" w:rsidRPr="001C479D">
        <w:rPr>
          <w:rFonts w:ascii="Times New Roman" w:hAnsi="Times New Roman"/>
          <w:b/>
          <w:i/>
        </w:rPr>
        <w:t>moisson</w:t>
      </w:r>
      <w:r w:rsidR="002A488F">
        <w:rPr>
          <w:rFonts w:ascii="Times New Roman" w:hAnsi="Times New Roman"/>
        </w:rPr>
        <w:t xml:space="preserve"> </w:t>
      </w:r>
      <w:r w:rsidR="00F4016A">
        <w:rPr>
          <w:rFonts w:ascii="Times New Roman" w:hAnsi="Times New Roman"/>
        </w:rPr>
        <w:t>(seul emploi du mot chez Mc).</w:t>
      </w:r>
    </w:p>
    <w:p w:rsidR="002A45C3" w:rsidRDefault="003C44DF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A488F">
        <w:rPr>
          <w:rFonts w:ascii="Times New Roman" w:hAnsi="Times New Roman"/>
        </w:rPr>
        <w:t xml:space="preserve">’autres passages des évangiles </w:t>
      </w:r>
      <w:r w:rsidR="002233C3">
        <w:rPr>
          <w:rFonts w:ascii="Times New Roman" w:hAnsi="Times New Roman"/>
        </w:rPr>
        <w:t xml:space="preserve">donnent </w:t>
      </w:r>
      <w:r w:rsidR="002A488F">
        <w:rPr>
          <w:rFonts w:ascii="Times New Roman" w:hAnsi="Times New Roman"/>
        </w:rPr>
        <w:t xml:space="preserve">à ce terme </w:t>
      </w:r>
      <w:r w:rsidR="002233C3">
        <w:rPr>
          <w:rFonts w:ascii="Times New Roman" w:hAnsi="Times New Roman"/>
        </w:rPr>
        <w:t>une connotation de « fin des temps »</w:t>
      </w:r>
      <w:r w:rsidR="00387210">
        <w:rPr>
          <w:rFonts w:ascii="Times New Roman" w:hAnsi="Times New Roman"/>
        </w:rPr>
        <w:t>, mais il y a aussi « la moisson abondante et les ouvriers peu nombreux</w:t>
      </w:r>
      <w:r w:rsidR="00F4016A">
        <w:rPr>
          <w:rFonts w:ascii="Times New Roman" w:hAnsi="Times New Roman"/>
        </w:rPr>
        <w:t>.</w:t>
      </w:r>
      <w:r w:rsidR="00387210">
        <w:rPr>
          <w:rFonts w:ascii="Times New Roman" w:hAnsi="Times New Roman"/>
        </w:rPr>
        <w:t> »</w:t>
      </w:r>
      <w:r w:rsidR="00F4016A">
        <w:rPr>
          <w:rFonts w:ascii="Times New Roman" w:hAnsi="Times New Roman"/>
        </w:rPr>
        <w:t xml:space="preserve"> (cf. </w:t>
      </w:r>
      <w:proofErr w:type="spellStart"/>
      <w:r w:rsidR="00F4016A">
        <w:rPr>
          <w:rFonts w:ascii="Times New Roman" w:hAnsi="Times New Roman"/>
        </w:rPr>
        <w:t>Lc</w:t>
      </w:r>
      <w:proofErr w:type="spellEnd"/>
      <w:r w:rsidR="00F4016A">
        <w:rPr>
          <w:rFonts w:ascii="Times New Roman" w:hAnsi="Times New Roman"/>
        </w:rPr>
        <w:t xml:space="preserve"> 10,2 ; </w:t>
      </w:r>
      <w:proofErr w:type="spellStart"/>
      <w:r w:rsidR="00F4016A">
        <w:rPr>
          <w:rFonts w:ascii="Times New Roman" w:hAnsi="Times New Roman"/>
        </w:rPr>
        <w:t>Jn</w:t>
      </w:r>
      <w:proofErr w:type="spellEnd"/>
      <w:r w:rsidR="00F4016A">
        <w:rPr>
          <w:rFonts w:ascii="Times New Roman" w:hAnsi="Times New Roman"/>
        </w:rPr>
        <w:t xml:space="preserve"> 4,35)</w:t>
      </w:r>
    </w:p>
    <w:p w:rsidR="002A45C3" w:rsidRDefault="003C44DF" w:rsidP="00787492">
      <w:pPr>
        <w:spacing w:after="0"/>
        <w:jc w:val="both"/>
        <w:rPr>
          <w:rFonts w:ascii="Times New Roman" w:hAnsi="Times New Roman"/>
        </w:rPr>
      </w:pPr>
      <w:r w:rsidRPr="003C44DF">
        <w:rPr>
          <w:rFonts w:ascii="Times New Roman" w:hAnsi="Times New Roman"/>
        </w:rPr>
        <w:t>Ici la moisson</w:t>
      </w:r>
      <w:r>
        <w:rPr>
          <w:rFonts w:ascii="Times New Roman" w:hAnsi="Times New Roman"/>
          <w:b/>
          <w:i/>
        </w:rPr>
        <w:t xml:space="preserve"> «</w:t>
      </w:r>
      <w:r w:rsidR="002A45C3" w:rsidRPr="00DB3DA2">
        <w:rPr>
          <w:rFonts w:ascii="Times New Roman" w:hAnsi="Times New Roman"/>
          <w:b/>
          <w:i/>
        </w:rPr>
        <w:t xml:space="preserve"> se présente »</w:t>
      </w:r>
      <w:r w:rsidR="002233C3" w:rsidRPr="00DB3DA2">
        <w:rPr>
          <w:rFonts w:ascii="Times New Roman" w:hAnsi="Times New Roman"/>
          <w:b/>
          <w:i/>
        </w:rPr>
        <w:t> </w:t>
      </w:r>
      <w:r w:rsidR="002233C3">
        <w:rPr>
          <w:rFonts w:ascii="Times New Roman" w:hAnsi="Times New Roman"/>
        </w:rPr>
        <w:t>:</w:t>
      </w:r>
      <w:r w:rsidR="002A45C3">
        <w:rPr>
          <w:rFonts w:ascii="Times New Roman" w:hAnsi="Times New Roman"/>
        </w:rPr>
        <w:t xml:space="preserve"> </w:t>
      </w:r>
      <w:r w:rsidR="002233C3">
        <w:rPr>
          <w:rFonts w:ascii="Times New Roman" w:hAnsi="Times New Roman"/>
          <w:i/>
        </w:rPr>
        <w:t>p</w:t>
      </w:r>
      <w:r w:rsidR="00574ED2">
        <w:rPr>
          <w:rFonts w:ascii="Times New Roman" w:hAnsi="Times New Roman"/>
          <w:i/>
        </w:rPr>
        <w:t>ar</w:t>
      </w:r>
      <w:r>
        <w:rPr>
          <w:rFonts w:ascii="Times New Roman" w:hAnsi="Times New Roman"/>
          <w:i/>
        </w:rPr>
        <w:t>-</w:t>
      </w:r>
      <w:proofErr w:type="spellStart"/>
      <w:r w:rsidR="00574ED2">
        <w:rPr>
          <w:rFonts w:ascii="Times New Roman" w:hAnsi="Times New Roman"/>
          <w:i/>
        </w:rPr>
        <w:t>ist</w:t>
      </w:r>
      <w:r w:rsidR="002A45C3" w:rsidRPr="002A45C3">
        <w:rPr>
          <w:rFonts w:ascii="Times New Roman" w:hAnsi="Times New Roman"/>
          <w:i/>
        </w:rPr>
        <w:t>èmi</w:t>
      </w:r>
      <w:proofErr w:type="spellEnd"/>
      <w:r w:rsidR="00574ED2">
        <w:rPr>
          <w:rFonts w:ascii="Times New Roman" w:hAnsi="Times New Roman"/>
          <w:i/>
        </w:rPr>
        <w:t xml:space="preserve"> : </w:t>
      </w:r>
      <w:r w:rsidR="005865A1">
        <w:rPr>
          <w:rFonts w:ascii="Times New Roman" w:hAnsi="Times New Roman"/>
        </w:rPr>
        <w:t>se tenir auprès de quelqu’un</w:t>
      </w:r>
      <w:r w:rsidR="00DB3DA2">
        <w:rPr>
          <w:rFonts w:ascii="Times New Roman" w:hAnsi="Times New Roman"/>
        </w:rPr>
        <w:t>, lui être présent, employé le plus souvent à propos de</w:t>
      </w:r>
      <w:r w:rsidR="00574ED2" w:rsidRPr="00574ED2">
        <w:rPr>
          <w:rFonts w:ascii="Times New Roman" w:hAnsi="Times New Roman"/>
        </w:rPr>
        <w:t xml:space="preserve"> </w:t>
      </w:r>
      <w:r w:rsidR="00DB3DA2">
        <w:rPr>
          <w:rFonts w:ascii="Times New Roman" w:hAnsi="Times New Roman"/>
        </w:rPr>
        <w:t>personnes</w:t>
      </w:r>
      <w:r>
        <w:rPr>
          <w:rFonts w:ascii="Times New Roman" w:hAnsi="Times New Roman"/>
        </w:rPr>
        <w:t>…</w:t>
      </w:r>
    </w:p>
    <w:p w:rsidR="002233C3" w:rsidRDefault="003C44DF" w:rsidP="002233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« Il envoie</w:t>
      </w:r>
      <w:r w:rsidR="002233C3" w:rsidRPr="002A45C3">
        <w:rPr>
          <w:rFonts w:ascii="Times New Roman" w:hAnsi="Times New Roman"/>
          <w:b/>
          <w:i/>
        </w:rPr>
        <w:t xml:space="preserve"> la faucille » </w:t>
      </w:r>
      <w:r w:rsidR="002233C3">
        <w:rPr>
          <w:rFonts w:ascii="Times New Roman" w:hAnsi="Times New Roman"/>
        </w:rPr>
        <w:t xml:space="preserve">: </w:t>
      </w:r>
    </w:p>
    <w:p w:rsidR="008A54AB" w:rsidRDefault="008A54AB" w:rsidP="002233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2194">
        <w:rPr>
          <w:rFonts w:ascii="Times New Roman" w:hAnsi="Times New Roman"/>
        </w:rPr>
        <w:t>« </w:t>
      </w:r>
      <w:r>
        <w:rPr>
          <w:rFonts w:ascii="Times New Roman" w:hAnsi="Times New Roman"/>
        </w:rPr>
        <w:t>envoyer</w:t>
      </w:r>
      <w:r w:rsidR="00F32194">
        <w:rPr>
          <w:rFonts w:ascii="Times New Roman" w:hAnsi="Times New Roman"/>
        </w:rPr>
        <w:t> »</w:t>
      </w:r>
      <w:r>
        <w:rPr>
          <w:rFonts w:ascii="Times New Roman" w:hAnsi="Times New Roman"/>
        </w:rPr>
        <w:t> : seul emploi</w:t>
      </w:r>
      <w:r w:rsidR="00F32194">
        <w:rPr>
          <w:rFonts w:ascii="Times New Roman" w:hAnsi="Times New Roman"/>
        </w:rPr>
        <w:t xml:space="preserve"> de ce genre</w:t>
      </w:r>
      <w:r>
        <w:rPr>
          <w:rFonts w:ascii="Times New Roman" w:hAnsi="Times New Roman"/>
        </w:rPr>
        <w:t xml:space="preserve"> (c’est le même verbe que pour l</w:t>
      </w:r>
      <w:r w:rsidR="005865A1">
        <w:rPr>
          <w:rFonts w:ascii="Times New Roman" w:hAnsi="Times New Roman"/>
        </w:rPr>
        <w:t>’envoi d</w:t>
      </w:r>
      <w:r>
        <w:rPr>
          <w:rFonts w:ascii="Times New Roman" w:hAnsi="Times New Roman"/>
        </w:rPr>
        <w:t xml:space="preserve">es apôtres : </w:t>
      </w:r>
      <w:proofErr w:type="spellStart"/>
      <w:r w:rsidRPr="002233C3">
        <w:rPr>
          <w:rFonts w:ascii="Times New Roman" w:hAnsi="Times New Roman"/>
          <w:i/>
        </w:rPr>
        <w:t>apostellô</w:t>
      </w:r>
      <w:proofErr w:type="spellEnd"/>
      <w:r>
        <w:rPr>
          <w:rFonts w:ascii="Times New Roman" w:hAnsi="Times New Roman"/>
        </w:rPr>
        <w:t>)</w:t>
      </w:r>
    </w:p>
    <w:p w:rsidR="002233C3" w:rsidRDefault="008A54AB" w:rsidP="002233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2194">
        <w:rPr>
          <w:rFonts w:ascii="Times New Roman" w:hAnsi="Times New Roman"/>
        </w:rPr>
        <w:t>« </w:t>
      </w:r>
      <w:r>
        <w:rPr>
          <w:rFonts w:ascii="Times New Roman" w:hAnsi="Times New Roman"/>
        </w:rPr>
        <w:t>faucille</w:t>
      </w:r>
      <w:r w:rsidR="00F32194">
        <w:rPr>
          <w:rFonts w:ascii="Times New Roman" w:hAnsi="Times New Roman"/>
        </w:rPr>
        <w:t> »</w:t>
      </w:r>
      <w:r>
        <w:rPr>
          <w:rFonts w:ascii="Times New Roman" w:hAnsi="Times New Roman"/>
        </w:rPr>
        <w:t> : seul emploi</w:t>
      </w:r>
      <w:r w:rsidR="005865A1">
        <w:rPr>
          <w:rFonts w:ascii="Times New Roman" w:hAnsi="Times New Roman"/>
        </w:rPr>
        <w:t xml:space="preserve"> dans le NT, </w:t>
      </w:r>
      <w:r w:rsidR="00027D43">
        <w:rPr>
          <w:rFonts w:ascii="Times New Roman" w:hAnsi="Times New Roman"/>
        </w:rPr>
        <w:t xml:space="preserve">à part un passage de </w:t>
      </w:r>
      <w:r w:rsidR="002233C3">
        <w:rPr>
          <w:rFonts w:ascii="Times New Roman" w:hAnsi="Times New Roman"/>
        </w:rPr>
        <w:t xml:space="preserve"> </w:t>
      </w:r>
      <w:r w:rsidR="00027D43">
        <w:rPr>
          <w:rFonts w:ascii="Times New Roman" w:hAnsi="Times New Roman"/>
        </w:rPr>
        <w:t>l’</w:t>
      </w:r>
      <w:r w:rsidR="002233C3">
        <w:rPr>
          <w:rFonts w:ascii="Times New Roman" w:hAnsi="Times New Roman"/>
        </w:rPr>
        <w:t>Apoc</w:t>
      </w:r>
      <w:r w:rsidR="00027D43">
        <w:rPr>
          <w:rFonts w:ascii="Times New Roman" w:hAnsi="Times New Roman"/>
        </w:rPr>
        <w:t>alypse,</w:t>
      </w:r>
      <w:r w:rsidR="002233C3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>,</w:t>
      </w:r>
      <w:r w:rsidR="003C44DF">
        <w:rPr>
          <w:rFonts w:ascii="Times New Roman" w:hAnsi="Times New Roman"/>
        </w:rPr>
        <w:t>14-19</w:t>
      </w:r>
      <w:r>
        <w:rPr>
          <w:rFonts w:ascii="Times New Roman" w:hAnsi="Times New Roman"/>
        </w:rPr>
        <w:t>, où le mot</w:t>
      </w:r>
      <w:r w:rsidR="002233C3">
        <w:rPr>
          <w:rFonts w:ascii="Times New Roman" w:hAnsi="Times New Roman"/>
        </w:rPr>
        <w:t xml:space="preserve"> revient 7 fois</w:t>
      </w:r>
      <w:r>
        <w:rPr>
          <w:rFonts w:ascii="Times New Roman" w:hAnsi="Times New Roman"/>
        </w:rPr>
        <w:t xml:space="preserve">, dont 2 avec </w:t>
      </w:r>
      <w:proofErr w:type="spellStart"/>
      <w:r w:rsidRPr="008A54AB">
        <w:rPr>
          <w:rFonts w:ascii="Times New Roman" w:hAnsi="Times New Roman"/>
          <w:i/>
        </w:rPr>
        <w:t>ballô</w:t>
      </w:r>
      <w:proofErr w:type="spellEnd"/>
      <w:r>
        <w:rPr>
          <w:rFonts w:ascii="Times New Roman" w:hAnsi="Times New Roman"/>
        </w:rPr>
        <w:t xml:space="preserve">, jeter et 2 avec </w:t>
      </w:r>
      <w:proofErr w:type="spellStart"/>
      <w:r w:rsidRPr="008A54AB">
        <w:rPr>
          <w:rFonts w:ascii="Times New Roman" w:hAnsi="Times New Roman"/>
          <w:i/>
        </w:rPr>
        <w:t>pempô</w:t>
      </w:r>
      <w:proofErr w:type="spellEnd"/>
      <w:r>
        <w:rPr>
          <w:rFonts w:ascii="Times New Roman" w:hAnsi="Times New Roman"/>
        </w:rPr>
        <w:t>, envoyer</w:t>
      </w:r>
      <w:r w:rsidR="00F32194">
        <w:rPr>
          <w:rFonts w:ascii="Times New Roman" w:hAnsi="Times New Roman"/>
        </w:rPr>
        <w:t>.</w:t>
      </w:r>
    </w:p>
    <w:p w:rsidR="00F71BCF" w:rsidRDefault="00F71BCF" w:rsidP="00787492">
      <w:pPr>
        <w:spacing w:after="0"/>
        <w:jc w:val="both"/>
        <w:rPr>
          <w:rFonts w:ascii="Times New Roman" w:hAnsi="Times New Roman"/>
        </w:rPr>
      </w:pPr>
    </w:p>
    <w:p w:rsidR="005865A1" w:rsidRDefault="00CC431F" w:rsidP="00574ED2">
      <w:pPr>
        <w:spacing w:after="0"/>
        <w:jc w:val="both"/>
        <w:rPr>
          <w:rFonts w:ascii="Times New Roman" w:hAnsi="Times New Roman"/>
        </w:rPr>
      </w:pPr>
      <w:r w:rsidRPr="000E38AA">
        <w:rPr>
          <w:rFonts w:ascii="Times New Roman" w:hAnsi="Times New Roman"/>
          <w:u w:val="single"/>
        </w:rPr>
        <w:t>Mc 4,30-32</w:t>
      </w:r>
      <w:r w:rsidR="00F32194">
        <w:rPr>
          <w:rFonts w:ascii="Times New Roman" w:hAnsi="Times New Roman"/>
        </w:rPr>
        <w:t xml:space="preserve"> présente le tout petit </w:t>
      </w:r>
      <w:r w:rsidR="00F32194" w:rsidRPr="00CF399D">
        <w:rPr>
          <w:rFonts w:ascii="Times New Roman" w:hAnsi="Times New Roman"/>
          <w:b/>
          <w:i/>
        </w:rPr>
        <w:t>grain de sénevé</w:t>
      </w:r>
      <w:r w:rsidR="00F32194">
        <w:rPr>
          <w:rFonts w:ascii="Times New Roman" w:hAnsi="Times New Roman"/>
        </w:rPr>
        <w:t xml:space="preserve"> ou de moutarde semé en terre</w:t>
      </w:r>
      <w:r w:rsidR="00937B73">
        <w:rPr>
          <w:rFonts w:ascii="Times New Roman" w:hAnsi="Times New Roman"/>
        </w:rPr>
        <w:t xml:space="preserve"> (</w:t>
      </w:r>
      <w:proofErr w:type="spellStart"/>
      <w:r w:rsidR="00937B73" w:rsidRPr="00937B73">
        <w:rPr>
          <w:rFonts w:ascii="Times New Roman" w:hAnsi="Times New Roman"/>
          <w:i/>
        </w:rPr>
        <w:t>coccos</w:t>
      </w:r>
      <w:proofErr w:type="spellEnd"/>
      <w:r w:rsidR="00937B73">
        <w:rPr>
          <w:rFonts w:ascii="Times New Roman" w:hAnsi="Times New Roman"/>
        </w:rPr>
        <w:t>)</w:t>
      </w:r>
      <w:r w:rsidR="005865A1">
        <w:rPr>
          <w:rFonts w:ascii="Times New Roman" w:hAnsi="Times New Roman"/>
        </w:rPr>
        <w:t>.</w:t>
      </w:r>
    </w:p>
    <w:p w:rsidR="00CF399D" w:rsidRDefault="005865A1" w:rsidP="00574E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 la seule mention chez Mc, mais les autres évangiles parlent aussi </w:t>
      </w:r>
      <w:r w:rsidR="00CF399D">
        <w:rPr>
          <w:rFonts w:ascii="Times New Roman" w:hAnsi="Times New Roman"/>
        </w:rPr>
        <w:t xml:space="preserve">d’avoir </w:t>
      </w:r>
      <w:r>
        <w:rPr>
          <w:rFonts w:ascii="Times New Roman" w:hAnsi="Times New Roman"/>
        </w:rPr>
        <w:t>de la foi</w:t>
      </w:r>
      <w:r w:rsidR="00CF399D">
        <w:rPr>
          <w:rFonts w:ascii="Times New Roman" w:hAnsi="Times New Roman"/>
        </w:rPr>
        <w:t xml:space="preserve"> « gros comme un grain de sénevé » (Mt, </w:t>
      </w:r>
      <w:proofErr w:type="spellStart"/>
      <w:r w:rsidR="00CF399D">
        <w:rPr>
          <w:rFonts w:ascii="Times New Roman" w:hAnsi="Times New Roman"/>
        </w:rPr>
        <w:t>Lc</w:t>
      </w:r>
      <w:proofErr w:type="spellEnd"/>
      <w:r w:rsidR="00CF399D">
        <w:rPr>
          <w:rFonts w:ascii="Times New Roman" w:hAnsi="Times New Roman"/>
        </w:rPr>
        <w:t>) ou encore du « grain de blé » tombé en terre (</w:t>
      </w:r>
      <w:proofErr w:type="spellStart"/>
      <w:r w:rsidR="00CF399D">
        <w:rPr>
          <w:rFonts w:ascii="Times New Roman" w:hAnsi="Times New Roman"/>
        </w:rPr>
        <w:t>Jn</w:t>
      </w:r>
      <w:proofErr w:type="spellEnd"/>
      <w:r w:rsidR="00CF399D">
        <w:rPr>
          <w:rFonts w:ascii="Times New Roman" w:hAnsi="Times New Roman"/>
        </w:rPr>
        <w:t>, 1Cor).</w:t>
      </w:r>
      <w:r>
        <w:rPr>
          <w:rFonts w:ascii="Times New Roman" w:hAnsi="Times New Roman"/>
        </w:rPr>
        <w:t xml:space="preserve"> </w:t>
      </w:r>
      <w:r w:rsidR="00F32194">
        <w:rPr>
          <w:rFonts w:ascii="Times New Roman" w:hAnsi="Times New Roman"/>
        </w:rPr>
        <w:t xml:space="preserve"> </w:t>
      </w:r>
    </w:p>
    <w:p w:rsidR="00084A73" w:rsidRDefault="00084A73" w:rsidP="00574ED2">
      <w:pPr>
        <w:spacing w:after="0"/>
        <w:jc w:val="both"/>
        <w:rPr>
          <w:rFonts w:ascii="Times New Roman" w:hAnsi="Times New Roman"/>
        </w:rPr>
      </w:pPr>
    </w:p>
    <w:p w:rsidR="00574ED2" w:rsidRPr="00DB3DA2" w:rsidRDefault="00CF399D" w:rsidP="00574E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 il est semé et qu’il grandit, </w:t>
      </w:r>
      <w:r w:rsidR="00F32194">
        <w:rPr>
          <w:rFonts w:ascii="Times New Roman" w:hAnsi="Times New Roman"/>
        </w:rPr>
        <w:t>s</w:t>
      </w:r>
      <w:r w:rsidR="00DB3DA2">
        <w:rPr>
          <w:rFonts w:ascii="Times New Roman" w:hAnsi="Times New Roman"/>
        </w:rPr>
        <w:t xml:space="preserve">a croissance </w:t>
      </w:r>
      <w:r>
        <w:rPr>
          <w:rFonts w:ascii="Times New Roman" w:hAnsi="Times New Roman"/>
        </w:rPr>
        <w:t xml:space="preserve">se conclut </w:t>
      </w:r>
      <w:r w:rsidR="00CC431F">
        <w:rPr>
          <w:rFonts w:ascii="Times New Roman" w:hAnsi="Times New Roman"/>
        </w:rPr>
        <w:t>en évoquant</w:t>
      </w:r>
      <w:r w:rsidR="002233C3">
        <w:rPr>
          <w:rFonts w:ascii="Times New Roman" w:hAnsi="Times New Roman"/>
        </w:rPr>
        <w:t xml:space="preserve"> les oiseaux du ciel </w:t>
      </w:r>
      <w:r w:rsidR="00B64E3D">
        <w:rPr>
          <w:rFonts w:ascii="Times New Roman" w:hAnsi="Times New Roman"/>
          <w:b/>
          <w:i/>
        </w:rPr>
        <w:t>fais</w:t>
      </w:r>
      <w:r w:rsidR="00DB3DA2">
        <w:rPr>
          <w:rFonts w:ascii="Times New Roman" w:hAnsi="Times New Roman"/>
          <w:b/>
          <w:i/>
        </w:rPr>
        <w:t xml:space="preserve">ant </w:t>
      </w:r>
      <w:r w:rsidR="00B64E3D">
        <w:rPr>
          <w:rFonts w:ascii="Times New Roman" w:hAnsi="Times New Roman"/>
          <w:b/>
          <w:i/>
        </w:rPr>
        <w:t xml:space="preserve">leur nid </w:t>
      </w:r>
      <w:r w:rsidR="00DB3DA2">
        <w:rPr>
          <w:rFonts w:ascii="Times New Roman" w:hAnsi="Times New Roman"/>
          <w:b/>
          <w:i/>
        </w:rPr>
        <w:t xml:space="preserve">sous l’ombre </w:t>
      </w:r>
      <w:r w:rsidR="00DB3DA2" w:rsidRPr="00DB3DA2">
        <w:rPr>
          <w:rFonts w:ascii="Times New Roman" w:hAnsi="Times New Roman"/>
        </w:rPr>
        <w:t>des branche</w:t>
      </w:r>
      <w:r w:rsidR="00F32194">
        <w:rPr>
          <w:rFonts w:ascii="Times New Roman" w:hAnsi="Times New Roman"/>
        </w:rPr>
        <w:t>s.</w:t>
      </w:r>
    </w:p>
    <w:p w:rsidR="00423A14" w:rsidRDefault="00B64E3D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Faire son nid, nicher </w:t>
      </w:r>
      <w:r w:rsidR="00796592" w:rsidRPr="00F32194">
        <w:rPr>
          <w:rFonts w:ascii="Times New Roman" w:hAnsi="Times New Roman"/>
        </w:rPr>
        <w:t>»</w:t>
      </w:r>
      <w:r w:rsidR="00F32194">
        <w:rPr>
          <w:rFonts w:ascii="Times New Roman" w:hAnsi="Times New Roman"/>
        </w:rPr>
        <w:t> :</w:t>
      </w:r>
      <w:r w:rsidR="000922DA">
        <w:rPr>
          <w:rFonts w:ascii="Times New Roman" w:hAnsi="Times New Roman"/>
          <w:i/>
        </w:rPr>
        <w:t xml:space="preserve"> c</w:t>
      </w:r>
      <w:r w:rsidR="00574ED2" w:rsidRPr="002A45C3">
        <w:rPr>
          <w:rFonts w:ascii="Times New Roman" w:hAnsi="Times New Roman"/>
          <w:i/>
        </w:rPr>
        <w:t>ata</w:t>
      </w:r>
      <w:r w:rsidR="00796592">
        <w:rPr>
          <w:rFonts w:ascii="Times New Roman" w:hAnsi="Times New Roman"/>
          <w:i/>
        </w:rPr>
        <w:t>-</w:t>
      </w:r>
      <w:proofErr w:type="spellStart"/>
      <w:r w:rsidR="000922DA">
        <w:rPr>
          <w:rFonts w:ascii="Times New Roman" w:hAnsi="Times New Roman"/>
          <w:i/>
        </w:rPr>
        <w:t>sc</w:t>
      </w:r>
      <w:r w:rsidR="00574ED2" w:rsidRPr="002A45C3">
        <w:rPr>
          <w:rFonts w:ascii="Times New Roman" w:hAnsi="Times New Roman"/>
          <w:i/>
        </w:rPr>
        <w:t>ènoun</w:t>
      </w:r>
      <w:proofErr w:type="spellEnd"/>
      <w:r w:rsidR="00574ED2">
        <w:rPr>
          <w:rFonts w:ascii="Times New Roman" w:hAnsi="Times New Roman"/>
          <w:i/>
        </w:rPr>
        <w:t> </w:t>
      </w:r>
      <w:r w:rsidR="00574ED2" w:rsidRPr="009E663A">
        <w:rPr>
          <w:rFonts w:ascii="Times New Roman" w:hAnsi="Times New Roman"/>
        </w:rPr>
        <w:t xml:space="preserve">: </w:t>
      </w:r>
      <w:r w:rsidR="009E663A" w:rsidRPr="009E663A">
        <w:rPr>
          <w:rFonts w:ascii="Times New Roman" w:hAnsi="Times New Roman"/>
        </w:rPr>
        <w:t>littéralement</w:t>
      </w:r>
      <w:r w:rsidR="009E663A">
        <w:rPr>
          <w:rFonts w:ascii="Times New Roman" w:hAnsi="Times New Roman"/>
          <w:i/>
        </w:rPr>
        <w:t xml:space="preserve"> </w:t>
      </w:r>
      <w:r w:rsidR="009E663A">
        <w:rPr>
          <w:rFonts w:ascii="Times New Roman" w:hAnsi="Times New Roman"/>
        </w:rPr>
        <w:t>‘</w:t>
      </w:r>
      <w:r w:rsidR="00574ED2" w:rsidRPr="005D7F84">
        <w:rPr>
          <w:rFonts w:ascii="Times New Roman" w:hAnsi="Times New Roman"/>
        </w:rPr>
        <w:t>être sous tente</w:t>
      </w:r>
      <w:r w:rsidR="009E663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s’abriter </w:t>
      </w:r>
      <w:r w:rsidR="00796592">
        <w:rPr>
          <w:rFonts w:ascii="Times New Roman" w:hAnsi="Times New Roman"/>
        </w:rPr>
        <w:t>(</w:t>
      </w:r>
      <w:proofErr w:type="spellStart"/>
      <w:r w:rsidR="000922DA">
        <w:rPr>
          <w:rFonts w:ascii="Times New Roman" w:hAnsi="Times New Roman"/>
          <w:i/>
        </w:rPr>
        <w:t>hè</w:t>
      </w:r>
      <w:proofErr w:type="spellEnd"/>
      <w:r w:rsidR="000922DA">
        <w:rPr>
          <w:rFonts w:ascii="Times New Roman" w:hAnsi="Times New Roman"/>
          <w:i/>
        </w:rPr>
        <w:t xml:space="preserve"> </w:t>
      </w:r>
      <w:proofErr w:type="spellStart"/>
      <w:r w:rsidR="000922DA">
        <w:rPr>
          <w:rFonts w:ascii="Times New Roman" w:hAnsi="Times New Roman"/>
          <w:i/>
        </w:rPr>
        <w:t>sc</w:t>
      </w:r>
      <w:r w:rsidR="002A45C3" w:rsidRPr="00D233FA">
        <w:rPr>
          <w:rFonts w:ascii="Times New Roman" w:hAnsi="Times New Roman"/>
          <w:i/>
        </w:rPr>
        <w:t>ènè</w:t>
      </w:r>
      <w:proofErr w:type="spellEnd"/>
      <w:r w:rsidR="00796592">
        <w:rPr>
          <w:rFonts w:ascii="Times New Roman" w:hAnsi="Times New Roman"/>
          <w:i/>
        </w:rPr>
        <w:t xml:space="preserve"> </w:t>
      </w:r>
      <w:r w:rsidR="002A45C3" w:rsidRPr="00D233FA">
        <w:rPr>
          <w:rFonts w:ascii="Times New Roman" w:hAnsi="Times New Roman"/>
        </w:rPr>
        <w:t>= la tente</w:t>
      </w:r>
      <w:r w:rsidR="00796592">
        <w:rPr>
          <w:rFonts w:ascii="Times New Roman" w:hAnsi="Times New Roman"/>
        </w:rPr>
        <w:t>)</w:t>
      </w:r>
      <w:r w:rsidR="00F32194">
        <w:rPr>
          <w:rFonts w:ascii="Times New Roman" w:hAnsi="Times New Roman"/>
        </w:rPr>
        <w:t>.</w:t>
      </w:r>
      <w:r w:rsidR="00D233FA" w:rsidRPr="00D233FA">
        <w:rPr>
          <w:rFonts w:ascii="Times New Roman" w:hAnsi="Times New Roman"/>
        </w:rPr>
        <w:t xml:space="preserve"> </w:t>
      </w:r>
    </w:p>
    <w:p w:rsidR="00796592" w:rsidRDefault="00F32194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L’om</w:t>
      </w:r>
      <w:r w:rsidR="009E663A">
        <w:rPr>
          <w:rFonts w:ascii="Times New Roman" w:hAnsi="Times New Roman"/>
        </w:rPr>
        <w:t>bre et la tente, ce sont deux termes qui peuvent faire penser</w:t>
      </w:r>
      <w:r w:rsidR="00D233FA" w:rsidRPr="00D233FA">
        <w:rPr>
          <w:rFonts w:ascii="Times New Roman" w:hAnsi="Times New Roman"/>
        </w:rPr>
        <w:t xml:space="preserve"> à la</w:t>
      </w:r>
      <w:r w:rsidR="00796592" w:rsidRPr="00796592">
        <w:rPr>
          <w:rFonts w:ascii="Times New Roman" w:hAnsi="Times New Roman"/>
        </w:rPr>
        <w:t xml:space="preserve"> </w:t>
      </w:r>
      <w:r w:rsidR="00796592" w:rsidRPr="00D233FA">
        <w:rPr>
          <w:rFonts w:ascii="Times New Roman" w:hAnsi="Times New Roman"/>
        </w:rPr>
        <w:t xml:space="preserve">nuée </w:t>
      </w:r>
      <w:r>
        <w:rPr>
          <w:rFonts w:ascii="Times New Roman" w:hAnsi="Times New Roman"/>
        </w:rPr>
        <w:t xml:space="preserve">venant </w:t>
      </w:r>
      <w:r w:rsidR="00796592" w:rsidRPr="00D233FA">
        <w:rPr>
          <w:rFonts w:ascii="Times New Roman" w:hAnsi="Times New Roman"/>
        </w:rPr>
        <w:t>sur la tente de réunion</w:t>
      </w:r>
      <w:r w:rsidR="00387210">
        <w:rPr>
          <w:rFonts w:ascii="Times New Roman" w:hAnsi="Times New Roman"/>
        </w:rPr>
        <w:t xml:space="preserve"> lors de la marche au désert </w:t>
      </w:r>
      <w:r w:rsidR="00796592">
        <w:rPr>
          <w:rFonts w:ascii="Times New Roman" w:hAnsi="Times New Roman"/>
        </w:rPr>
        <w:t>avec Moïse</w:t>
      </w:r>
      <w:r w:rsidR="009E663A">
        <w:rPr>
          <w:rFonts w:ascii="Times New Roman" w:hAnsi="Times New Roman"/>
        </w:rPr>
        <w:t xml:space="preserve"> (Nb 9,15)</w:t>
      </w:r>
      <w:r w:rsidR="00796592">
        <w:rPr>
          <w:rFonts w:ascii="Times New Roman" w:hAnsi="Times New Roman"/>
        </w:rPr>
        <w:t xml:space="preserve">, ou </w:t>
      </w:r>
      <w:r w:rsidR="00CC431F">
        <w:rPr>
          <w:rFonts w:ascii="Times New Roman" w:hAnsi="Times New Roman"/>
        </w:rPr>
        <w:t xml:space="preserve">à </w:t>
      </w:r>
      <w:r w:rsidR="00796592">
        <w:rPr>
          <w:rFonts w:ascii="Times New Roman" w:hAnsi="Times New Roman"/>
        </w:rPr>
        <w:t>la</w:t>
      </w:r>
      <w:r w:rsidR="00084A73">
        <w:rPr>
          <w:rFonts w:ascii="Times New Roman" w:hAnsi="Times New Roman"/>
        </w:rPr>
        <w:t xml:space="preserve"> nuée qui vient prendre </w:t>
      </w:r>
      <w:r w:rsidR="00DB3DA2">
        <w:rPr>
          <w:rFonts w:ascii="Times New Roman" w:hAnsi="Times New Roman"/>
        </w:rPr>
        <w:t>sous son ombre lors de la transfiguration</w:t>
      </w:r>
      <w:r w:rsidR="00796592">
        <w:rPr>
          <w:rFonts w:ascii="Times New Roman" w:hAnsi="Times New Roman"/>
        </w:rPr>
        <w:t>, d’autant plus que, là aussi, il étai</w:t>
      </w:r>
      <w:r w:rsidR="000E38AA">
        <w:rPr>
          <w:rFonts w:ascii="Times New Roman" w:hAnsi="Times New Roman"/>
        </w:rPr>
        <w:t>t question de tentes (Mc 9,5-7).</w:t>
      </w:r>
    </w:p>
    <w:p w:rsidR="000E38AA" w:rsidRDefault="000E38AA" w:rsidP="00787492">
      <w:pPr>
        <w:spacing w:after="0"/>
        <w:jc w:val="both"/>
        <w:rPr>
          <w:rFonts w:ascii="Times New Roman" w:hAnsi="Times New Roman"/>
        </w:rPr>
      </w:pPr>
    </w:p>
    <w:p w:rsidR="00423A14" w:rsidRPr="00D233FA" w:rsidRDefault="00027D43" w:rsidP="00423A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« Les grandes branches » </w:t>
      </w:r>
      <w:r w:rsidR="00F71BCF">
        <w:rPr>
          <w:rFonts w:ascii="Times New Roman" w:hAnsi="Times New Roman"/>
        </w:rPr>
        <w:t>: on s’attendrait à ce que du fruit</w:t>
      </w:r>
      <w:r w:rsidR="00423A14">
        <w:rPr>
          <w:rFonts w:ascii="Times New Roman" w:hAnsi="Times New Roman"/>
        </w:rPr>
        <w:t xml:space="preserve"> </w:t>
      </w:r>
      <w:r w:rsidR="00F71BCF">
        <w:rPr>
          <w:rFonts w:ascii="Times New Roman" w:hAnsi="Times New Roman"/>
        </w:rPr>
        <w:t>soit donné</w:t>
      </w:r>
      <w:r w:rsidR="00B64E3D">
        <w:rPr>
          <w:rFonts w:ascii="Times New Roman" w:hAnsi="Times New Roman"/>
        </w:rPr>
        <w:t xml:space="preserve"> su</w:t>
      </w:r>
      <w:r>
        <w:rPr>
          <w:rFonts w:ascii="Times New Roman" w:hAnsi="Times New Roman"/>
        </w:rPr>
        <w:t>r les branches ;</w:t>
      </w:r>
      <w:r w:rsidR="00423A14">
        <w:rPr>
          <w:rFonts w:ascii="Times New Roman" w:hAnsi="Times New Roman"/>
        </w:rPr>
        <w:t xml:space="preserve"> on </w:t>
      </w:r>
      <w:r>
        <w:rPr>
          <w:rFonts w:ascii="Times New Roman" w:hAnsi="Times New Roman"/>
        </w:rPr>
        <w:t xml:space="preserve">nous </w:t>
      </w:r>
      <w:r w:rsidR="00423A14">
        <w:rPr>
          <w:rFonts w:ascii="Times New Roman" w:hAnsi="Times New Roman"/>
        </w:rPr>
        <w:t>dit seulement qu</w:t>
      </w:r>
      <w:r w:rsidR="000E38AA">
        <w:rPr>
          <w:rFonts w:ascii="Times New Roman" w:hAnsi="Times New Roman"/>
        </w:rPr>
        <w:t>’elles accueillent les oiseaux.</w:t>
      </w:r>
    </w:p>
    <w:p w:rsidR="000E38AA" w:rsidRDefault="00027D43" w:rsidP="007874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« </w:t>
      </w:r>
      <w:r w:rsidR="00D233FA" w:rsidRPr="00027D43">
        <w:rPr>
          <w:rFonts w:ascii="Times New Roman" w:hAnsi="Times New Roman"/>
          <w:b/>
          <w:i/>
        </w:rPr>
        <w:t>Les oiseaux du ciel</w:t>
      </w:r>
      <w:r>
        <w:rPr>
          <w:rFonts w:ascii="Times New Roman" w:hAnsi="Times New Roman"/>
          <w:b/>
          <w:i/>
        </w:rPr>
        <w:t> » </w:t>
      </w:r>
      <w:r w:rsidR="00796592">
        <w:rPr>
          <w:rFonts w:ascii="Times New Roman" w:hAnsi="Times New Roman"/>
        </w:rPr>
        <w:t>pourraient ici évoquer</w:t>
      </w:r>
      <w:r w:rsidR="00D233FA">
        <w:rPr>
          <w:rFonts w:ascii="Times New Roman" w:hAnsi="Times New Roman"/>
        </w:rPr>
        <w:t xml:space="preserve"> tous les peuples de la terre, </w:t>
      </w:r>
      <w:r w:rsidR="00796592">
        <w:rPr>
          <w:rFonts w:ascii="Times New Roman" w:hAnsi="Times New Roman"/>
        </w:rPr>
        <w:t xml:space="preserve">tous ceux </w:t>
      </w:r>
      <w:r w:rsidR="00D233FA">
        <w:rPr>
          <w:rFonts w:ascii="Times New Roman" w:hAnsi="Times New Roman"/>
        </w:rPr>
        <w:t>qui sont sous le ciel </w:t>
      </w:r>
      <w:r w:rsidR="000E38AA">
        <w:rPr>
          <w:rFonts w:ascii="Times New Roman" w:hAnsi="Times New Roman"/>
        </w:rPr>
        <w:t xml:space="preserve">(cf. </w:t>
      </w:r>
      <w:proofErr w:type="spellStart"/>
      <w:r w:rsidR="00084A73">
        <w:rPr>
          <w:rFonts w:ascii="Times New Roman" w:hAnsi="Times New Roman"/>
        </w:rPr>
        <w:t>Ac</w:t>
      </w:r>
      <w:proofErr w:type="spellEnd"/>
      <w:r w:rsidR="00084A73">
        <w:rPr>
          <w:rFonts w:ascii="Times New Roman" w:hAnsi="Times New Roman"/>
        </w:rPr>
        <w:t xml:space="preserve"> 2,5)</w:t>
      </w:r>
    </w:p>
    <w:p w:rsidR="00423A14" w:rsidRPr="00CC431F" w:rsidRDefault="00423A14" w:rsidP="00423A14">
      <w:pPr>
        <w:spacing w:after="0"/>
        <w:jc w:val="right"/>
        <w:rPr>
          <w:rFonts w:ascii="Times New Roman" w:hAnsi="Times New Roman"/>
          <w:i/>
        </w:rPr>
      </w:pPr>
      <w:r w:rsidRPr="00CC431F">
        <w:rPr>
          <w:rFonts w:ascii="Times New Roman" w:hAnsi="Times New Roman"/>
          <w:i/>
        </w:rPr>
        <w:t xml:space="preserve">Christian, </w:t>
      </w:r>
      <w:r w:rsidR="000E38AA">
        <w:rPr>
          <w:rFonts w:ascii="Times New Roman" w:hAnsi="Times New Roman"/>
          <w:i/>
        </w:rPr>
        <w:t>le 12/06/2018</w:t>
      </w:r>
    </w:p>
    <w:sectPr w:rsidR="00423A14" w:rsidRPr="00CC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2"/>
    <w:rsid w:val="00027D43"/>
    <w:rsid w:val="00057ED0"/>
    <w:rsid w:val="00084A73"/>
    <w:rsid w:val="000922DA"/>
    <w:rsid w:val="000E38AA"/>
    <w:rsid w:val="00103C7E"/>
    <w:rsid w:val="00117840"/>
    <w:rsid w:val="00127ECC"/>
    <w:rsid w:val="001529D1"/>
    <w:rsid w:val="001C479D"/>
    <w:rsid w:val="001E1AF5"/>
    <w:rsid w:val="002233C3"/>
    <w:rsid w:val="0025667F"/>
    <w:rsid w:val="002A45C3"/>
    <w:rsid w:val="002A488F"/>
    <w:rsid w:val="003327AC"/>
    <w:rsid w:val="00387210"/>
    <w:rsid w:val="003C44DF"/>
    <w:rsid w:val="00423A14"/>
    <w:rsid w:val="004F7EA1"/>
    <w:rsid w:val="00574ED2"/>
    <w:rsid w:val="005865A1"/>
    <w:rsid w:val="005D7F84"/>
    <w:rsid w:val="00621CB9"/>
    <w:rsid w:val="00787492"/>
    <w:rsid w:val="00796592"/>
    <w:rsid w:val="007E2792"/>
    <w:rsid w:val="008843CA"/>
    <w:rsid w:val="008A54AB"/>
    <w:rsid w:val="008F1019"/>
    <w:rsid w:val="00937B73"/>
    <w:rsid w:val="009A124F"/>
    <w:rsid w:val="009E663A"/>
    <w:rsid w:val="009F70ED"/>
    <w:rsid w:val="00B64E3D"/>
    <w:rsid w:val="00CC431F"/>
    <w:rsid w:val="00CF399D"/>
    <w:rsid w:val="00D233FA"/>
    <w:rsid w:val="00DB1459"/>
    <w:rsid w:val="00DB3DA2"/>
    <w:rsid w:val="00E97B7C"/>
    <w:rsid w:val="00F32194"/>
    <w:rsid w:val="00F4016A"/>
    <w:rsid w:val="00F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1471E-B416-4137-A59C-75710E5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communication</cp:lastModifiedBy>
  <cp:revision>2</cp:revision>
  <dcterms:created xsi:type="dcterms:W3CDTF">2018-06-13T07:37:00Z</dcterms:created>
  <dcterms:modified xsi:type="dcterms:W3CDTF">2018-06-13T07:37:00Z</dcterms:modified>
</cp:coreProperties>
</file>