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EB16C7" w:rsidP="00EB16C7">
      <w:pPr>
        <w:spacing w:after="0"/>
        <w:rPr>
          <w:rFonts w:ascii="Times New Roman" w:hAnsi="Times New Roman"/>
        </w:rPr>
      </w:pPr>
      <w:bookmarkStart w:id="0" w:name="_GoBack"/>
      <w:bookmarkEnd w:id="0"/>
      <w:r w:rsidRPr="00EB16C7">
        <w:rPr>
          <w:rFonts w:ascii="Times New Roman" w:hAnsi="Times New Roman"/>
        </w:rPr>
        <w:t>Mc 13,24-32</w:t>
      </w:r>
    </w:p>
    <w:p w:rsidR="00EB16C7" w:rsidRDefault="00EB16C7" w:rsidP="00EB16C7">
      <w:pPr>
        <w:spacing w:after="0"/>
        <w:rPr>
          <w:rFonts w:ascii="Times New Roman" w:hAnsi="Times New Roman"/>
        </w:rPr>
      </w:pPr>
    </w:p>
    <w:p w:rsidR="0003603D" w:rsidRDefault="00B42AD1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 long du chapitre 13, de ton apocalyptique, il est question de ‘cette heure-là’ (11), ‘ces jours-là’ (17.19.24</w:t>
      </w:r>
      <w:r w:rsidR="00615359">
        <w:rPr>
          <w:rFonts w:ascii="Times New Roman" w:hAnsi="Times New Roman"/>
        </w:rPr>
        <w:t xml:space="preserve">), ‘ce jour-là’ (32), chaque fois avec l’adjectif démonstratif </w:t>
      </w:r>
      <w:r w:rsidR="00615359" w:rsidRPr="00453A84">
        <w:rPr>
          <w:rFonts w:ascii="Times New Roman" w:hAnsi="Times New Roman"/>
          <w:i/>
        </w:rPr>
        <w:t xml:space="preserve">ekeinos </w:t>
      </w:r>
      <w:r w:rsidR="00615359">
        <w:rPr>
          <w:rFonts w:ascii="Times New Roman" w:hAnsi="Times New Roman"/>
        </w:rPr>
        <w:t xml:space="preserve">soulignant l’importance, pour aboutir au </w:t>
      </w:r>
      <w:r w:rsidR="00615359" w:rsidRPr="00453A84">
        <w:rPr>
          <w:rFonts w:ascii="Times New Roman" w:hAnsi="Times New Roman"/>
          <w:i/>
        </w:rPr>
        <w:t>kairos</w:t>
      </w:r>
      <w:r w:rsidR="00615359">
        <w:rPr>
          <w:rFonts w:ascii="Times New Roman" w:hAnsi="Times New Roman"/>
        </w:rPr>
        <w:t xml:space="preserve"> (33), moment important. Celui-ci était annoncé dès le début de l’évangile (1,15 : le moment est accompli)</w:t>
      </w:r>
      <w:r w:rsidR="0003603D">
        <w:rPr>
          <w:rFonts w:ascii="Times New Roman" w:hAnsi="Times New Roman"/>
        </w:rPr>
        <w:t xml:space="preserve"> et repris dans la parabole des vignerons homicides (12,2).</w:t>
      </w:r>
    </w:p>
    <w:p w:rsidR="0003603D" w:rsidRDefault="0003603D" w:rsidP="00EB16C7">
      <w:pPr>
        <w:spacing w:after="0"/>
        <w:rPr>
          <w:rFonts w:ascii="Times New Roman" w:hAnsi="Times New Roman"/>
        </w:rPr>
      </w:pPr>
    </w:p>
    <w:p w:rsidR="00EB16C7" w:rsidRDefault="0003603D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40856">
        <w:rPr>
          <w:rFonts w:ascii="Times New Roman" w:hAnsi="Times New Roman"/>
        </w:rPr>
        <w:t>out le cadre de vie</w:t>
      </w:r>
      <w:r>
        <w:rPr>
          <w:rFonts w:ascii="Times New Roman" w:hAnsi="Times New Roman"/>
        </w:rPr>
        <w:t xml:space="preserve"> est bousculé : n</w:t>
      </w:r>
      <w:r w:rsidR="00840856">
        <w:rPr>
          <w:rFonts w:ascii="Times New Roman" w:hAnsi="Times New Roman"/>
        </w:rPr>
        <w:t>on seulement les repères du temps son</w:t>
      </w:r>
      <w:r w:rsidR="00EB16C7">
        <w:rPr>
          <w:rFonts w:ascii="Times New Roman" w:hAnsi="Times New Roman"/>
        </w:rPr>
        <w:t>t bouleversé</w:t>
      </w:r>
      <w:r w:rsidR="00840856">
        <w:rPr>
          <w:rFonts w:ascii="Times New Roman" w:hAnsi="Times New Roman"/>
        </w:rPr>
        <w:t>s</w:t>
      </w:r>
      <w:r w:rsidR="00EB16C7">
        <w:rPr>
          <w:rFonts w:ascii="Times New Roman" w:hAnsi="Times New Roman"/>
        </w:rPr>
        <w:t xml:space="preserve"> (le soleil et la lune, bases du calendrier), mais </w:t>
      </w:r>
      <w:r>
        <w:rPr>
          <w:rFonts w:ascii="Times New Roman" w:hAnsi="Times New Roman"/>
        </w:rPr>
        <w:t>l’espace terre-ciel aussi</w:t>
      </w:r>
      <w:r w:rsidR="00EB16C7">
        <w:rPr>
          <w:rFonts w:ascii="Times New Roman" w:hAnsi="Times New Roman"/>
        </w:rPr>
        <w:t xml:space="preserve"> (les étoiles </w:t>
      </w:r>
      <w:r w:rsidR="00840856">
        <w:rPr>
          <w:rFonts w:ascii="Times New Roman" w:hAnsi="Times New Roman"/>
        </w:rPr>
        <w:t>tombent du firmament auquel elles étaient fixées</w:t>
      </w:r>
      <w:r w:rsidR="00EB16C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(</w:t>
      </w:r>
      <w:r w:rsidR="003C6741">
        <w:rPr>
          <w:rFonts w:ascii="Times New Roman" w:hAnsi="Times New Roman"/>
        </w:rPr>
        <w:t>24-25)</w:t>
      </w:r>
      <w:r w:rsidR="00EB16C7">
        <w:rPr>
          <w:rFonts w:ascii="Times New Roman" w:hAnsi="Times New Roman"/>
        </w:rPr>
        <w:t>.</w:t>
      </w:r>
    </w:p>
    <w:p w:rsidR="00840856" w:rsidRDefault="0003603D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L’annonce </w:t>
      </w:r>
      <w:r w:rsidR="00840856">
        <w:rPr>
          <w:rFonts w:ascii="Times New Roman" w:hAnsi="Times New Roman"/>
        </w:rPr>
        <w:t>du soleil</w:t>
      </w:r>
      <w:r>
        <w:rPr>
          <w:rFonts w:ascii="Times New Roman" w:hAnsi="Times New Roman"/>
        </w:rPr>
        <w:t xml:space="preserve"> qui s’obscurcira (24, </w:t>
      </w:r>
      <w:r w:rsidRPr="00453A84">
        <w:rPr>
          <w:rFonts w:ascii="Times New Roman" w:hAnsi="Times New Roman"/>
          <w:i/>
        </w:rPr>
        <w:t>scotizô</w:t>
      </w:r>
      <w:r>
        <w:rPr>
          <w:rFonts w:ascii="Times New Roman" w:hAnsi="Times New Roman"/>
        </w:rPr>
        <w:t xml:space="preserve">) aura un écho à la mort de Jésus (15,33, </w:t>
      </w:r>
      <w:r w:rsidRPr="00453A84">
        <w:rPr>
          <w:rFonts w:ascii="Times New Roman" w:hAnsi="Times New Roman"/>
          <w:i/>
        </w:rPr>
        <w:t>scotos</w:t>
      </w:r>
      <w:r>
        <w:rPr>
          <w:rFonts w:ascii="Times New Roman" w:hAnsi="Times New Roman"/>
        </w:rPr>
        <w:t>) (seuls emplois de ces mots en Mc).</w:t>
      </w:r>
    </w:p>
    <w:p w:rsidR="00EB16C7" w:rsidRDefault="00FD2310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terme « détresse » (</w:t>
      </w:r>
      <w:r w:rsidR="00EB16C7">
        <w:rPr>
          <w:rFonts w:ascii="Times New Roman" w:hAnsi="Times New Roman"/>
        </w:rPr>
        <w:t xml:space="preserve">24) </w:t>
      </w:r>
      <w:r w:rsidR="00387791">
        <w:rPr>
          <w:rFonts w:ascii="Times New Roman" w:hAnsi="Times New Roman"/>
        </w:rPr>
        <w:t>(</w:t>
      </w:r>
      <w:r w:rsidR="00387791" w:rsidRPr="00387791">
        <w:rPr>
          <w:rFonts w:ascii="Times New Roman" w:hAnsi="Times New Roman"/>
          <w:i/>
        </w:rPr>
        <w:t>thlipsis</w:t>
      </w:r>
      <w:r w:rsidR="00387791">
        <w:rPr>
          <w:rFonts w:ascii="Times New Roman" w:hAnsi="Times New Roman"/>
        </w:rPr>
        <w:t>, employé aussi en 4,17,</w:t>
      </w:r>
      <w:r w:rsidR="00387791" w:rsidRPr="00387791">
        <w:rPr>
          <w:rFonts w:ascii="Times New Roman" w:hAnsi="Times New Roman"/>
        </w:rPr>
        <w:t xml:space="preserve"> </w:t>
      </w:r>
      <w:r w:rsidR="00387791">
        <w:rPr>
          <w:rFonts w:ascii="Times New Roman" w:hAnsi="Times New Roman"/>
        </w:rPr>
        <w:t xml:space="preserve">du verbe </w:t>
      </w:r>
      <w:r w:rsidR="00387791" w:rsidRPr="00387791">
        <w:rPr>
          <w:rFonts w:ascii="Times New Roman" w:hAnsi="Times New Roman"/>
          <w:i/>
        </w:rPr>
        <w:t>thlibô</w:t>
      </w:r>
      <w:r w:rsidR="00387791">
        <w:rPr>
          <w:rFonts w:ascii="Times New Roman" w:hAnsi="Times New Roman"/>
        </w:rPr>
        <w:t xml:space="preserve">, presser) </w:t>
      </w:r>
      <w:r w:rsidR="00EB16C7">
        <w:rPr>
          <w:rFonts w:ascii="Times New Roman" w:hAnsi="Times New Roman"/>
        </w:rPr>
        <w:t>est le même que celui que J</w:t>
      </w:r>
      <w:r w:rsidR="00633735">
        <w:rPr>
          <w:rFonts w:ascii="Times New Roman" w:hAnsi="Times New Roman"/>
        </w:rPr>
        <w:t>ea</w:t>
      </w:r>
      <w:r w:rsidR="00EB16C7">
        <w:rPr>
          <w:rFonts w:ascii="Times New Roman" w:hAnsi="Times New Roman"/>
        </w:rPr>
        <w:t>n emploie à propos de la souffrance de l’accouchement</w:t>
      </w:r>
      <w:r w:rsidR="00633735">
        <w:rPr>
          <w:rFonts w:ascii="Times New Roman" w:hAnsi="Times New Roman"/>
        </w:rPr>
        <w:t xml:space="preserve"> (Jn 16,21)</w:t>
      </w:r>
      <w:r>
        <w:rPr>
          <w:rFonts w:ascii="Times New Roman" w:hAnsi="Times New Roman"/>
        </w:rPr>
        <w:t xml:space="preserve"> </w:t>
      </w:r>
      <w:r w:rsidR="00EB16C7">
        <w:rPr>
          <w:rFonts w:ascii="Times New Roman" w:hAnsi="Times New Roman"/>
        </w:rPr>
        <w:t xml:space="preserve">et deux fois, en Mt </w:t>
      </w:r>
      <w:r w:rsidR="00633735">
        <w:rPr>
          <w:rFonts w:ascii="Times New Roman" w:hAnsi="Times New Roman"/>
        </w:rPr>
        <w:t xml:space="preserve">24,21 </w:t>
      </w:r>
      <w:r w:rsidR="00EB16C7">
        <w:rPr>
          <w:rFonts w:ascii="Times New Roman" w:hAnsi="Times New Roman"/>
        </w:rPr>
        <w:t>et Mc</w:t>
      </w:r>
      <w:r w:rsidR="00633735">
        <w:rPr>
          <w:rFonts w:ascii="Times New Roman" w:hAnsi="Times New Roman"/>
        </w:rPr>
        <w:t xml:space="preserve"> 13,19</w:t>
      </w:r>
      <w:r w:rsidR="00EB16C7">
        <w:rPr>
          <w:rFonts w:ascii="Times New Roman" w:hAnsi="Times New Roman"/>
        </w:rPr>
        <w:t>, le</w:t>
      </w:r>
      <w:r w:rsidR="00633735">
        <w:rPr>
          <w:rFonts w:ascii="Times New Roman" w:hAnsi="Times New Roman"/>
        </w:rPr>
        <w:t xml:space="preserve"> mot revient en rapport à la femm</w:t>
      </w:r>
      <w:r w:rsidR="00EB16C7">
        <w:rPr>
          <w:rFonts w:ascii="Times New Roman" w:hAnsi="Times New Roman"/>
        </w:rPr>
        <w:t>e enceinte,</w:t>
      </w:r>
      <w:r>
        <w:rPr>
          <w:rFonts w:ascii="Times New Roman" w:hAnsi="Times New Roman"/>
        </w:rPr>
        <w:t xml:space="preserve"> dans un contexte apocalyptique</w:t>
      </w:r>
      <w:r w:rsidR="00EB16C7">
        <w:rPr>
          <w:rFonts w:ascii="Times New Roman" w:hAnsi="Times New Roman"/>
        </w:rPr>
        <w:t>.</w:t>
      </w:r>
    </w:p>
    <w:p w:rsidR="00633735" w:rsidRDefault="00633735" w:rsidP="00EB16C7">
      <w:pPr>
        <w:spacing w:after="0"/>
        <w:rPr>
          <w:rFonts w:ascii="Times New Roman" w:hAnsi="Times New Roman"/>
        </w:rPr>
      </w:pPr>
    </w:p>
    <w:p w:rsidR="00EB16C7" w:rsidRDefault="00FD2310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Dans un même sens d’attente d’</w:t>
      </w:r>
      <w:r w:rsidR="00EB16C7">
        <w:rPr>
          <w:rFonts w:ascii="Times New Roman" w:hAnsi="Times New Roman"/>
        </w:rPr>
        <w:t xml:space="preserve">une vie nouvelle, il y a la comparaison </w:t>
      </w:r>
      <w:r w:rsidR="0042659E">
        <w:rPr>
          <w:rFonts w:ascii="Times New Roman" w:hAnsi="Times New Roman"/>
        </w:rPr>
        <w:t xml:space="preserve">(28) </w:t>
      </w:r>
      <w:r w:rsidR="00EB16C7">
        <w:rPr>
          <w:rFonts w:ascii="Times New Roman" w:hAnsi="Times New Roman"/>
        </w:rPr>
        <w:t>au</w:t>
      </w:r>
      <w:r w:rsidR="0042659E">
        <w:rPr>
          <w:rFonts w:ascii="Times New Roman" w:hAnsi="Times New Roman"/>
        </w:rPr>
        <w:t>x feuilles du</w:t>
      </w:r>
      <w:r w:rsidR="00EB16C7">
        <w:rPr>
          <w:rFonts w:ascii="Times New Roman" w:hAnsi="Times New Roman"/>
        </w:rPr>
        <w:t xml:space="preserve"> figuier qui </w:t>
      </w:r>
      <w:r w:rsidR="0042659E">
        <w:rPr>
          <w:rFonts w:ascii="Times New Roman" w:hAnsi="Times New Roman"/>
        </w:rPr>
        <w:t>poussent (</w:t>
      </w:r>
      <w:r w:rsidR="0042659E" w:rsidRPr="00387791">
        <w:rPr>
          <w:rFonts w:ascii="Times New Roman" w:hAnsi="Times New Roman"/>
          <w:i/>
        </w:rPr>
        <w:t>ec-phyô</w:t>
      </w:r>
      <w:r w:rsidR="0042659E">
        <w:rPr>
          <w:rFonts w:ascii="Times New Roman" w:hAnsi="Times New Roman"/>
        </w:rPr>
        <w:t xml:space="preserve">, verbe de la famille de </w:t>
      </w:r>
      <w:r w:rsidR="0042659E" w:rsidRPr="00387791">
        <w:rPr>
          <w:rFonts w:ascii="Times New Roman" w:hAnsi="Times New Roman"/>
          <w:i/>
        </w:rPr>
        <w:t>physis</w:t>
      </w:r>
      <w:r w:rsidR="0042659E">
        <w:rPr>
          <w:rFonts w:ascii="Times New Roman" w:hAnsi="Times New Roman"/>
        </w:rPr>
        <w:t xml:space="preserve">, la nature, où l’on retrouve aussi bien </w:t>
      </w:r>
      <w:r w:rsidR="0042659E" w:rsidRPr="00387791">
        <w:rPr>
          <w:rFonts w:ascii="Times New Roman" w:hAnsi="Times New Roman"/>
          <w:i/>
        </w:rPr>
        <w:t>phyteuô</w:t>
      </w:r>
      <w:r w:rsidR="0042659E">
        <w:rPr>
          <w:rFonts w:ascii="Times New Roman" w:hAnsi="Times New Roman"/>
        </w:rPr>
        <w:t xml:space="preserve">, </w:t>
      </w:r>
      <w:proofErr w:type="gramStart"/>
      <w:r w:rsidR="0042659E">
        <w:rPr>
          <w:rFonts w:ascii="Times New Roman" w:hAnsi="Times New Roman"/>
        </w:rPr>
        <w:t>planter</w:t>
      </w:r>
      <w:proofErr w:type="gramEnd"/>
      <w:r w:rsidR="0042659E">
        <w:rPr>
          <w:rFonts w:ascii="Times New Roman" w:hAnsi="Times New Roman"/>
        </w:rPr>
        <w:t xml:space="preserve">, que </w:t>
      </w:r>
      <w:r w:rsidR="0042659E" w:rsidRPr="00387791">
        <w:rPr>
          <w:rFonts w:ascii="Times New Roman" w:hAnsi="Times New Roman"/>
          <w:i/>
        </w:rPr>
        <w:t>phylè</w:t>
      </w:r>
      <w:r w:rsidR="0042659E">
        <w:rPr>
          <w:rFonts w:ascii="Times New Roman" w:hAnsi="Times New Roman"/>
        </w:rPr>
        <w:t>, tribu).</w:t>
      </w:r>
    </w:p>
    <w:p w:rsidR="00F03C3D" w:rsidRDefault="00F03C3D" w:rsidP="00EB16C7">
      <w:pPr>
        <w:spacing w:after="0"/>
        <w:rPr>
          <w:rFonts w:ascii="Times New Roman" w:hAnsi="Times New Roman"/>
        </w:rPr>
      </w:pPr>
    </w:p>
    <w:p w:rsidR="00F03C3D" w:rsidRDefault="00F03C3D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Encore le changement, quand les « puissances dans les cieux » seront ébranlées </w:t>
      </w:r>
      <w:r w:rsidR="00766CCD">
        <w:rPr>
          <w:rFonts w:ascii="Times New Roman" w:hAnsi="Times New Roman"/>
        </w:rPr>
        <w:t xml:space="preserve">(25) </w:t>
      </w:r>
      <w:r>
        <w:rPr>
          <w:rFonts w:ascii="Times New Roman" w:hAnsi="Times New Roman"/>
        </w:rPr>
        <w:t>et que l’on ve</w:t>
      </w:r>
      <w:r w:rsidR="00766CCD">
        <w:rPr>
          <w:rFonts w:ascii="Times New Roman" w:hAnsi="Times New Roman"/>
        </w:rPr>
        <w:t xml:space="preserve">rra le Fils de l’homme venant dans </w:t>
      </w:r>
      <w:r>
        <w:rPr>
          <w:rFonts w:ascii="Times New Roman" w:hAnsi="Times New Roman"/>
        </w:rPr>
        <w:t xml:space="preserve">les nuées </w:t>
      </w:r>
      <w:r w:rsidR="00766CCD">
        <w:rPr>
          <w:rFonts w:ascii="Times New Roman" w:hAnsi="Times New Roman"/>
        </w:rPr>
        <w:t xml:space="preserve">avec « grande puissance » (26) : chaque fois </w:t>
      </w:r>
      <w:r w:rsidR="00766CCD" w:rsidRPr="00387791">
        <w:rPr>
          <w:rFonts w:ascii="Times New Roman" w:hAnsi="Times New Roman"/>
          <w:i/>
        </w:rPr>
        <w:t>dynamis</w:t>
      </w:r>
      <w:r w:rsidR="00766CC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Cette « puissance » se manifestait déjà lors de guérisons</w:t>
      </w:r>
      <w:r w:rsidR="00D7008F">
        <w:rPr>
          <w:rFonts w:ascii="Times New Roman" w:hAnsi="Times New Roman"/>
        </w:rPr>
        <w:t>, par exemple, puisque notre traduction « </w:t>
      </w:r>
      <w:r w:rsidR="00E231A3">
        <w:rPr>
          <w:rFonts w:ascii="Times New Roman" w:hAnsi="Times New Roman"/>
        </w:rPr>
        <w:t>miracle</w:t>
      </w:r>
      <w:r w:rsidR="00766CCD">
        <w:rPr>
          <w:rFonts w:ascii="Times New Roman" w:hAnsi="Times New Roman"/>
        </w:rPr>
        <w:t> » correspond souvent au mot</w:t>
      </w:r>
      <w:r w:rsidR="00D7008F">
        <w:rPr>
          <w:rFonts w:ascii="Times New Roman" w:hAnsi="Times New Roman"/>
        </w:rPr>
        <w:t> </w:t>
      </w:r>
      <w:r w:rsidR="00D7008F" w:rsidRPr="00EB53AC">
        <w:rPr>
          <w:rFonts w:ascii="Times New Roman" w:hAnsi="Times New Roman"/>
          <w:i/>
        </w:rPr>
        <w:t>dynamis</w:t>
      </w:r>
      <w:r w:rsidR="00D7008F">
        <w:rPr>
          <w:rFonts w:ascii="Times New Roman" w:hAnsi="Times New Roman"/>
        </w:rPr>
        <w:t xml:space="preserve"> de l’évangile.</w:t>
      </w:r>
    </w:p>
    <w:p w:rsidR="00E231A3" w:rsidRDefault="00E231A3" w:rsidP="00EB16C7">
      <w:pPr>
        <w:spacing w:after="0"/>
        <w:rPr>
          <w:rFonts w:ascii="Times New Roman" w:hAnsi="Times New Roman"/>
        </w:rPr>
      </w:pPr>
    </w:p>
    <w:p w:rsidR="00D7008F" w:rsidRDefault="00D7008F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Ici, cette puissance est accompagnée de « gloire »</w:t>
      </w:r>
      <w:r w:rsidR="00766CCD">
        <w:rPr>
          <w:rFonts w:ascii="Times New Roman" w:hAnsi="Times New Roman"/>
        </w:rPr>
        <w:t xml:space="preserve"> (</w:t>
      </w:r>
      <w:r w:rsidR="00766CCD" w:rsidRPr="00387791">
        <w:rPr>
          <w:rFonts w:ascii="Times New Roman" w:hAnsi="Times New Roman"/>
          <w:i/>
        </w:rPr>
        <w:t>doxa</w:t>
      </w:r>
      <w:r w:rsidR="00766C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la gloire de Dieu n’étant évidemment pas du type du spectacle, mais étant évangéliquement à comprendre comme un rayonnement d’amour. </w:t>
      </w:r>
    </w:p>
    <w:p w:rsidR="00D7008F" w:rsidRDefault="00D7008F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pourrait dire que c’est de cette gloire que les anges, les annonciateurs, seront </w:t>
      </w:r>
      <w:r w:rsidR="00766CCD">
        <w:rPr>
          <w:rFonts w:ascii="Times New Roman" w:hAnsi="Times New Roman"/>
        </w:rPr>
        <w:t xml:space="preserve">« alors » </w:t>
      </w:r>
      <w:r>
        <w:rPr>
          <w:rFonts w:ascii="Times New Roman" w:hAnsi="Times New Roman"/>
        </w:rPr>
        <w:t xml:space="preserve">les porteurs quand le Fils de l’homme les enverra rassembler </w:t>
      </w:r>
      <w:r w:rsidR="00017FA8">
        <w:rPr>
          <w:rFonts w:ascii="Times New Roman" w:hAnsi="Times New Roman"/>
        </w:rPr>
        <w:t>(</w:t>
      </w:r>
      <w:r w:rsidR="00017FA8" w:rsidRPr="00017FA8">
        <w:rPr>
          <w:rFonts w:ascii="Times New Roman" w:hAnsi="Times New Roman"/>
          <w:i/>
        </w:rPr>
        <w:t>épi-synagô</w:t>
      </w:r>
      <w:r w:rsidR="00017FA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ses</w:t>
      </w:r>
      <w:r w:rsidR="00017FA8">
        <w:rPr>
          <w:rFonts w:ascii="Times New Roman" w:hAnsi="Times New Roman"/>
        </w:rPr>
        <w:t xml:space="preserve"> élus, ses choisi</w:t>
      </w:r>
      <w:r w:rsidR="00766CCD">
        <w:rPr>
          <w:rFonts w:ascii="Times New Roman" w:hAnsi="Times New Roman"/>
        </w:rPr>
        <w:t>s (</w:t>
      </w:r>
      <w:r>
        <w:rPr>
          <w:rFonts w:ascii="Times New Roman" w:hAnsi="Times New Roman"/>
        </w:rPr>
        <w:t>27</w:t>
      </w:r>
      <w:r w:rsidR="006F2B8A">
        <w:rPr>
          <w:rFonts w:ascii="Times New Roman" w:hAnsi="Times New Roman"/>
        </w:rPr>
        <w:t xml:space="preserve">, </w:t>
      </w:r>
      <w:r w:rsidR="00017FA8">
        <w:rPr>
          <w:rFonts w:ascii="Times New Roman" w:hAnsi="Times New Roman"/>
        </w:rPr>
        <w:t>mot rare chez Mc : trois fois</w:t>
      </w:r>
      <w:r w:rsidR="00E231A3">
        <w:rPr>
          <w:rFonts w:ascii="Times New Roman" w:hAnsi="Times New Roman"/>
        </w:rPr>
        <w:t xml:space="preserve"> et uniquement</w:t>
      </w:r>
      <w:r w:rsidR="00017FA8">
        <w:rPr>
          <w:rFonts w:ascii="Times New Roman" w:hAnsi="Times New Roman"/>
        </w:rPr>
        <w:t xml:space="preserve"> dans ce passage-ci</w:t>
      </w:r>
      <w:r w:rsidR="006F2B8A">
        <w:rPr>
          <w:rFonts w:ascii="Times New Roman" w:hAnsi="Times New Roman"/>
        </w:rPr>
        <w:t xml:space="preserve"> : </w:t>
      </w:r>
      <w:r w:rsidR="006F2B8A" w:rsidRPr="00387791">
        <w:rPr>
          <w:rFonts w:ascii="Times New Roman" w:hAnsi="Times New Roman"/>
          <w:i/>
        </w:rPr>
        <w:t>ec-lectous,</w:t>
      </w:r>
      <w:r w:rsidR="006F2B8A">
        <w:rPr>
          <w:rFonts w:ascii="Times New Roman" w:hAnsi="Times New Roman"/>
        </w:rPr>
        <w:t xml:space="preserve"> </w:t>
      </w:r>
      <w:r w:rsidR="00017FA8">
        <w:rPr>
          <w:rFonts w:ascii="Times New Roman" w:hAnsi="Times New Roman"/>
        </w:rPr>
        <w:t>20.22.27</w:t>
      </w:r>
      <w:r>
        <w:rPr>
          <w:rFonts w:ascii="Times New Roman" w:hAnsi="Times New Roman"/>
        </w:rPr>
        <w:t>).</w:t>
      </w:r>
    </w:p>
    <w:p w:rsidR="00D7008F" w:rsidRDefault="00D7008F" w:rsidP="00EB16C7">
      <w:pPr>
        <w:spacing w:after="0"/>
        <w:rPr>
          <w:rFonts w:ascii="Times New Roman" w:hAnsi="Times New Roman"/>
        </w:rPr>
      </w:pPr>
    </w:p>
    <w:p w:rsidR="006F2B8A" w:rsidRDefault="00D7008F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 v.29, </w:t>
      </w:r>
      <w:r w:rsidR="0024584D">
        <w:rPr>
          <w:rFonts w:ascii="Times New Roman" w:hAnsi="Times New Roman"/>
        </w:rPr>
        <w:t>« Sachez</w:t>
      </w:r>
      <w:r w:rsidR="006F2B8A">
        <w:rPr>
          <w:rFonts w:ascii="Times New Roman" w:hAnsi="Times New Roman"/>
        </w:rPr>
        <w:t xml:space="preserve"> » peut aussi se traduire « vous savez » (comme au v.28). </w:t>
      </w:r>
    </w:p>
    <w:p w:rsidR="00EB53AC" w:rsidRDefault="006F2B8A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 outre, « qu’il</w:t>
      </w:r>
      <w:r w:rsidR="0024584D">
        <w:rPr>
          <w:rFonts w:ascii="Times New Roman" w:hAnsi="Times New Roman"/>
        </w:rPr>
        <w:t xml:space="preserve"> est proche » </w:t>
      </w:r>
      <w:r w:rsidR="00D7008F">
        <w:rPr>
          <w:rFonts w:ascii="Times New Roman" w:hAnsi="Times New Roman"/>
        </w:rPr>
        <w:t xml:space="preserve">peut </w:t>
      </w:r>
      <w:r w:rsidR="0024584D">
        <w:rPr>
          <w:rFonts w:ascii="Times New Roman" w:hAnsi="Times New Roman"/>
        </w:rPr>
        <w:t xml:space="preserve">se </w:t>
      </w:r>
      <w:r w:rsidR="00D7008F">
        <w:rPr>
          <w:rFonts w:ascii="Times New Roman" w:hAnsi="Times New Roman"/>
        </w:rPr>
        <w:t>comprendre</w:t>
      </w:r>
      <w:r w:rsidR="003F7F37">
        <w:rPr>
          <w:rFonts w:ascii="Times New Roman" w:hAnsi="Times New Roman"/>
        </w:rPr>
        <w:t xml:space="preserve"> soit à propos</w:t>
      </w:r>
      <w:r>
        <w:rPr>
          <w:rFonts w:ascii="Times New Roman" w:hAnsi="Times New Roman"/>
        </w:rPr>
        <w:t xml:space="preserve"> de la venue</w:t>
      </w:r>
      <w:r w:rsidR="003F7F37">
        <w:rPr>
          <w:rFonts w:ascii="Times New Roman" w:hAnsi="Times New Roman"/>
        </w:rPr>
        <w:t xml:space="preserve"> du Fils de l’homme, soit</w:t>
      </w:r>
      <w:r>
        <w:rPr>
          <w:rFonts w:ascii="Times New Roman" w:hAnsi="Times New Roman"/>
        </w:rPr>
        <w:t xml:space="preserve"> à propos de ces évènements</w:t>
      </w:r>
      <w:r w:rsidR="00EB53AC">
        <w:rPr>
          <w:rFonts w:ascii="Times New Roman" w:hAnsi="Times New Roman"/>
        </w:rPr>
        <w:t> : « </w:t>
      </w:r>
      <w:r w:rsidR="0024584D">
        <w:rPr>
          <w:rFonts w:ascii="Times New Roman" w:hAnsi="Times New Roman"/>
        </w:rPr>
        <w:t>Sachez</w:t>
      </w:r>
      <w:r w:rsidR="00EB53AC">
        <w:rPr>
          <w:rFonts w:ascii="Times New Roman" w:hAnsi="Times New Roman"/>
        </w:rPr>
        <w:t xml:space="preserve"> que tout cela est proche », </w:t>
      </w:r>
      <w:r w:rsidR="0024584D">
        <w:rPr>
          <w:rFonts w:ascii="Times New Roman" w:hAnsi="Times New Roman"/>
        </w:rPr>
        <w:t>‘tout cela’ étant un neutre pluriel, alors repris au verset suivant : « tout cela arrive »</w:t>
      </w:r>
      <w:r>
        <w:rPr>
          <w:rFonts w:ascii="Times New Roman" w:hAnsi="Times New Roman"/>
        </w:rPr>
        <w:t xml:space="preserve"> (30)</w:t>
      </w:r>
      <w:r w:rsidR="00EB53AC">
        <w:rPr>
          <w:rFonts w:ascii="Times New Roman" w:hAnsi="Times New Roman"/>
        </w:rPr>
        <w:t>.</w:t>
      </w:r>
    </w:p>
    <w:p w:rsidR="006F2B8A" w:rsidRDefault="006F2B8A" w:rsidP="00EB16C7">
      <w:pPr>
        <w:spacing w:after="0"/>
        <w:rPr>
          <w:rFonts w:ascii="Times New Roman" w:hAnsi="Times New Roman"/>
        </w:rPr>
      </w:pPr>
    </w:p>
    <w:p w:rsidR="006F2B8A" w:rsidRDefault="006F2B8A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L’image d’être ‘aux portes’ peut avoir un écho </w:t>
      </w:r>
      <w:r w:rsidR="00453A84">
        <w:rPr>
          <w:rFonts w:ascii="Times New Roman" w:hAnsi="Times New Roman"/>
        </w:rPr>
        <w:t>au v.34 avec le ‘portier’ et renforcer la proximité (</w:t>
      </w:r>
      <w:r w:rsidR="00453A84" w:rsidRPr="00387791">
        <w:rPr>
          <w:rFonts w:ascii="Times New Roman" w:hAnsi="Times New Roman"/>
          <w:i/>
        </w:rPr>
        <w:t>engus</w:t>
      </w:r>
      <w:r w:rsidR="00453A84">
        <w:rPr>
          <w:rFonts w:ascii="Times New Roman" w:hAnsi="Times New Roman"/>
        </w:rPr>
        <w:t xml:space="preserve">, 28.29) déjà annoncée au début de la prédication de Jésus (1,15 : le Royaume de Dieu s’est approché, </w:t>
      </w:r>
      <w:r w:rsidR="00453A84" w:rsidRPr="00387791">
        <w:rPr>
          <w:rFonts w:ascii="Times New Roman" w:hAnsi="Times New Roman"/>
          <w:i/>
        </w:rPr>
        <w:t>engizô</w:t>
      </w:r>
      <w:r w:rsidR="00453A84">
        <w:rPr>
          <w:rFonts w:ascii="Times New Roman" w:hAnsi="Times New Roman"/>
        </w:rPr>
        <w:t>). Mais ‘les portes’ ont aussi un lien avec une idée de jugement (rendu traditionnellement aux portes des villes</w:t>
      </w:r>
      <w:r w:rsidR="002845DB">
        <w:rPr>
          <w:rFonts w:ascii="Times New Roman" w:hAnsi="Times New Roman"/>
        </w:rPr>
        <w:t> : cf. Deut. 17,5 ; 25,7</w:t>
      </w:r>
      <w:r w:rsidR="00453A84">
        <w:rPr>
          <w:rFonts w:ascii="Times New Roman" w:hAnsi="Times New Roman"/>
        </w:rPr>
        <w:t>).</w:t>
      </w:r>
    </w:p>
    <w:p w:rsidR="00EB53AC" w:rsidRDefault="00EB53AC" w:rsidP="00EB16C7">
      <w:pPr>
        <w:spacing w:after="0"/>
        <w:rPr>
          <w:rFonts w:ascii="Times New Roman" w:hAnsi="Times New Roman"/>
        </w:rPr>
      </w:pPr>
    </w:p>
    <w:p w:rsidR="00D7008F" w:rsidRDefault="00EB53AC" w:rsidP="00EB16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v.33 pourrait servir de conclusion à notre lecture, par la mise en garde : « Regardez, chassez le sommeil » : « vous ne savez pas quand </w:t>
      </w:r>
      <w:r w:rsidRPr="00453A84">
        <w:rPr>
          <w:rFonts w:ascii="Times New Roman" w:hAnsi="Times New Roman"/>
          <w:u w:val="single"/>
        </w:rPr>
        <w:t>est</w:t>
      </w:r>
      <w:r>
        <w:rPr>
          <w:rFonts w:ascii="Times New Roman" w:hAnsi="Times New Roman"/>
        </w:rPr>
        <w:t xml:space="preserve"> le moment décisif» (le</w:t>
      </w:r>
      <w:r w:rsidRPr="00EB53AC">
        <w:rPr>
          <w:rFonts w:ascii="Times New Roman" w:hAnsi="Times New Roman"/>
          <w:i/>
        </w:rPr>
        <w:t xml:space="preserve"> kairos</w:t>
      </w:r>
      <w:r>
        <w:rPr>
          <w:rFonts w:ascii="Times New Roman" w:hAnsi="Times New Roman"/>
        </w:rPr>
        <w:t>), à ne pas mettre au futur, mais bien au présent, le présent de la rencontre…</w:t>
      </w:r>
    </w:p>
    <w:p w:rsidR="008E35C9" w:rsidRDefault="008E35C9" w:rsidP="00EB16C7">
      <w:pPr>
        <w:spacing w:after="0"/>
        <w:rPr>
          <w:rFonts w:ascii="Times New Roman" w:hAnsi="Times New Roman"/>
        </w:rPr>
      </w:pPr>
    </w:p>
    <w:p w:rsidR="008E35C9" w:rsidRPr="008E35C9" w:rsidRDefault="00071415" w:rsidP="008E35C9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11/11/2018</w:t>
      </w:r>
    </w:p>
    <w:sectPr w:rsidR="008E35C9" w:rsidRPr="008E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C7"/>
    <w:rsid w:val="00017FA8"/>
    <w:rsid w:val="0003603D"/>
    <w:rsid w:val="00071415"/>
    <w:rsid w:val="001529D1"/>
    <w:rsid w:val="0024584D"/>
    <w:rsid w:val="002845DB"/>
    <w:rsid w:val="00387791"/>
    <w:rsid w:val="003C6741"/>
    <w:rsid w:val="003F7F37"/>
    <w:rsid w:val="0042659E"/>
    <w:rsid w:val="00453A84"/>
    <w:rsid w:val="00615359"/>
    <w:rsid w:val="00633735"/>
    <w:rsid w:val="006D47A6"/>
    <w:rsid w:val="006F2B8A"/>
    <w:rsid w:val="00766CCD"/>
    <w:rsid w:val="00840856"/>
    <w:rsid w:val="008E35C9"/>
    <w:rsid w:val="00AC221E"/>
    <w:rsid w:val="00AF0C9D"/>
    <w:rsid w:val="00B42AD1"/>
    <w:rsid w:val="00D7008F"/>
    <w:rsid w:val="00E231A3"/>
    <w:rsid w:val="00EB16C7"/>
    <w:rsid w:val="00EB53AC"/>
    <w:rsid w:val="00F03C3D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2018-11-11T19:45:00Z</dcterms:created>
  <dcterms:modified xsi:type="dcterms:W3CDTF">2018-11-11T19:45:00Z</dcterms:modified>
</cp:coreProperties>
</file>