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4E0784" w:rsidRDefault="00CF1F0C" w:rsidP="00CF1F0C">
      <w:pPr>
        <w:spacing w:after="0"/>
        <w:rPr>
          <w:rFonts w:ascii="Times New Roman" w:hAnsi="Times New Roman" w:cs="Times New Roman"/>
        </w:rPr>
      </w:pPr>
      <w:proofErr w:type="spellStart"/>
      <w:r w:rsidRPr="004E0784">
        <w:rPr>
          <w:rFonts w:ascii="Times New Roman" w:hAnsi="Times New Roman" w:cs="Times New Roman"/>
        </w:rPr>
        <w:t>Jn</w:t>
      </w:r>
      <w:proofErr w:type="spellEnd"/>
      <w:r w:rsidRPr="004E0784">
        <w:rPr>
          <w:rFonts w:ascii="Times New Roman" w:hAnsi="Times New Roman" w:cs="Times New Roman"/>
        </w:rPr>
        <w:t xml:space="preserve"> 1,1-18</w:t>
      </w:r>
    </w:p>
    <w:p w:rsidR="00CF1F0C" w:rsidRPr="004E0784" w:rsidRDefault="00CF1F0C" w:rsidP="00CF1F0C">
      <w:pPr>
        <w:spacing w:after="0"/>
        <w:rPr>
          <w:rFonts w:ascii="Times New Roman" w:hAnsi="Times New Roman" w:cs="Times New Roman"/>
        </w:rPr>
      </w:pPr>
    </w:p>
    <w:p w:rsidR="00CF1F0C" w:rsidRPr="004E0784" w:rsidRDefault="00CF1F0C" w:rsidP="00CF1F0C">
      <w:pPr>
        <w:spacing w:after="0"/>
        <w:rPr>
          <w:rFonts w:ascii="Times New Roman" w:hAnsi="Times New Roman" w:cs="Times New Roman"/>
        </w:rPr>
      </w:pPr>
      <w:r w:rsidRPr="004E0784">
        <w:rPr>
          <w:rFonts w:ascii="Times New Roman" w:hAnsi="Times New Roman" w:cs="Times New Roman"/>
        </w:rPr>
        <w:t>En lisant cette préface de l’évangile, un contraste se marque dès les premiers versets</w:t>
      </w:r>
      <w:r w:rsidR="000702CE">
        <w:rPr>
          <w:rFonts w:ascii="Times New Roman" w:hAnsi="Times New Roman" w:cs="Times New Roman"/>
        </w:rPr>
        <w:t>, dans les temps des </w:t>
      </w:r>
      <w:r w:rsidRPr="004E0784">
        <w:rPr>
          <w:rFonts w:ascii="Times New Roman" w:hAnsi="Times New Roman" w:cs="Times New Roman"/>
        </w:rPr>
        <w:t>verbe</w:t>
      </w:r>
      <w:r w:rsidR="000702CE">
        <w:rPr>
          <w:rFonts w:ascii="Times New Roman" w:hAnsi="Times New Roman" w:cs="Times New Roman"/>
        </w:rPr>
        <w:t>s :</w:t>
      </w:r>
      <w:r w:rsidRPr="004E0784">
        <w:rPr>
          <w:rFonts w:ascii="Times New Roman" w:hAnsi="Times New Roman" w:cs="Times New Roman"/>
        </w:rPr>
        <w:t xml:space="preserve"> « être »</w:t>
      </w:r>
      <w:r w:rsidR="004E0784">
        <w:rPr>
          <w:rFonts w:ascii="Times New Roman" w:hAnsi="Times New Roman" w:cs="Times New Roman"/>
        </w:rPr>
        <w:t xml:space="preserve"> </w:t>
      </w:r>
      <w:r w:rsidRPr="004E0784">
        <w:rPr>
          <w:rFonts w:ascii="Times New Roman" w:hAnsi="Times New Roman" w:cs="Times New Roman"/>
        </w:rPr>
        <w:t>trois fois à l’imparfait dans les v.1-2</w:t>
      </w:r>
      <w:r w:rsidR="004E0784">
        <w:rPr>
          <w:rFonts w:ascii="Times New Roman" w:hAnsi="Times New Roman" w:cs="Times New Roman"/>
        </w:rPr>
        <w:t xml:space="preserve"> (</w:t>
      </w:r>
      <w:proofErr w:type="spellStart"/>
      <w:r w:rsidR="004E0784" w:rsidRPr="004E0784">
        <w:rPr>
          <w:rFonts w:ascii="Times New Roman" w:hAnsi="Times New Roman" w:cs="Times New Roman"/>
          <w:i/>
        </w:rPr>
        <w:t>ên</w:t>
      </w:r>
      <w:proofErr w:type="spellEnd"/>
      <w:r w:rsidR="004E0784">
        <w:rPr>
          <w:rFonts w:ascii="Times New Roman" w:hAnsi="Times New Roman" w:cs="Times New Roman"/>
        </w:rPr>
        <w:t>)</w:t>
      </w:r>
      <w:r w:rsidR="000702CE">
        <w:rPr>
          <w:rFonts w:ascii="Times New Roman" w:hAnsi="Times New Roman" w:cs="Times New Roman"/>
        </w:rPr>
        <w:t xml:space="preserve">, et </w:t>
      </w:r>
      <w:r w:rsidRPr="004E0784">
        <w:rPr>
          <w:rFonts w:ascii="Times New Roman" w:hAnsi="Times New Roman" w:cs="Times New Roman"/>
        </w:rPr>
        <w:t>« </w:t>
      </w:r>
      <w:r w:rsidR="00CD2F7E" w:rsidRPr="004E0784">
        <w:rPr>
          <w:rFonts w:ascii="Times New Roman" w:hAnsi="Times New Roman" w:cs="Times New Roman"/>
        </w:rPr>
        <w:t xml:space="preserve">advenir ou </w:t>
      </w:r>
      <w:r w:rsidRPr="004E0784">
        <w:rPr>
          <w:rFonts w:ascii="Times New Roman" w:hAnsi="Times New Roman" w:cs="Times New Roman"/>
        </w:rPr>
        <w:t xml:space="preserve">devenir » trois fois </w:t>
      </w:r>
      <w:r w:rsidR="000702CE">
        <w:rPr>
          <w:rFonts w:ascii="Times New Roman" w:hAnsi="Times New Roman" w:cs="Times New Roman"/>
        </w:rPr>
        <w:t>(deux à</w:t>
      </w:r>
      <w:r w:rsidR="00DC1470">
        <w:rPr>
          <w:rFonts w:ascii="Times New Roman" w:hAnsi="Times New Roman" w:cs="Times New Roman"/>
        </w:rPr>
        <w:t xml:space="preserve"> l’aoriste, temps de l’évènement</w:t>
      </w:r>
      <w:r w:rsidR="00CD2F7E" w:rsidRPr="004E0784">
        <w:rPr>
          <w:rFonts w:ascii="Times New Roman" w:hAnsi="Times New Roman" w:cs="Times New Roman"/>
        </w:rPr>
        <w:t xml:space="preserve"> </w:t>
      </w:r>
      <w:proofErr w:type="spellStart"/>
      <w:r w:rsidR="004E0784">
        <w:rPr>
          <w:rFonts w:ascii="Times New Roman" w:hAnsi="Times New Roman" w:cs="Times New Roman"/>
          <w:i/>
        </w:rPr>
        <w:t>é</w:t>
      </w:r>
      <w:r w:rsidR="004E0784" w:rsidRPr="004E0784">
        <w:rPr>
          <w:rFonts w:ascii="Times New Roman" w:hAnsi="Times New Roman" w:cs="Times New Roman"/>
          <w:i/>
        </w:rPr>
        <w:t>geneto</w:t>
      </w:r>
      <w:proofErr w:type="spellEnd"/>
      <w:r w:rsidR="004E0784">
        <w:rPr>
          <w:rFonts w:ascii="Times New Roman" w:hAnsi="Times New Roman" w:cs="Times New Roman"/>
        </w:rPr>
        <w:t xml:space="preserve"> </w:t>
      </w:r>
      <w:r w:rsidR="00DC1470">
        <w:rPr>
          <w:rFonts w:ascii="Times New Roman" w:hAnsi="Times New Roman" w:cs="Times New Roman"/>
        </w:rPr>
        <w:t xml:space="preserve">et </w:t>
      </w:r>
      <w:r w:rsidR="000702CE">
        <w:rPr>
          <w:rFonts w:ascii="Times New Roman" w:hAnsi="Times New Roman" w:cs="Times New Roman"/>
        </w:rPr>
        <w:t xml:space="preserve">une fois </w:t>
      </w:r>
      <w:r w:rsidR="00DC1470">
        <w:rPr>
          <w:rFonts w:ascii="Times New Roman" w:hAnsi="Times New Roman" w:cs="Times New Roman"/>
        </w:rPr>
        <w:t>au parfait</w:t>
      </w:r>
      <w:r w:rsidR="00CD2F7E" w:rsidRPr="004E0784">
        <w:rPr>
          <w:rFonts w:ascii="Times New Roman" w:hAnsi="Times New Roman" w:cs="Times New Roman"/>
        </w:rPr>
        <w:t xml:space="preserve">) </w:t>
      </w:r>
      <w:r w:rsidRPr="004E0784">
        <w:rPr>
          <w:rFonts w:ascii="Times New Roman" w:hAnsi="Times New Roman" w:cs="Times New Roman"/>
        </w:rPr>
        <w:t xml:space="preserve">au v.3, puis encore deux fois « être » </w:t>
      </w:r>
      <w:r w:rsidR="00CD2F7E" w:rsidRPr="004E0784">
        <w:rPr>
          <w:rFonts w:ascii="Times New Roman" w:hAnsi="Times New Roman" w:cs="Times New Roman"/>
        </w:rPr>
        <w:t xml:space="preserve">à l’imparfait </w:t>
      </w:r>
      <w:r w:rsidRPr="004E0784">
        <w:rPr>
          <w:rFonts w:ascii="Times New Roman" w:hAnsi="Times New Roman" w:cs="Times New Roman"/>
        </w:rPr>
        <w:t>au v.4.</w:t>
      </w:r>
      <w:r w:rsidR="00CD2F7E" w:rsidRPr="004E0784">
        <w:rPr>
          <w:rFonts w:ascii="Times New Roman" w:hAnsi="Times New Roman" w:cs="Times New Roman"/>
        </w:rPr>
        <w:t xml:space="preserve"> Cela donne l’impression d</w:t>
      </w:r>
      <w:r w:rsidR="00DC1470">
        <w:rPr>
          <w:rFonts w:ascii="Times New Roman" w:hAnsi="Times New Roman" w:cs="Times New Roman"/>
        </w:rPr>
        <w:t xml:space="preserve">’une </w:t>
      </w:r>
      <w:r w:rsidR="000702CE">
        <w:rPr>
          <w:rFonts w:ascii="Times New Roman" w:hAnsi="Times New Roman" w:cs="Times New Roman"/>
        </w:rPr>
        <w:t>durée, d’une stabilité totale (</w:t>
      </w:r>
      <w:r w:rsidR="00DC1470">
        <w:rPr>
          <w:rFonts w:ascii="Times New Roman" w:hAnsi="Times New Roman" w:cs="Times New Roman"/>
        </w:rPr>
        <w:t>au niveau de l’être</w:t>
      </w:r>
      <w:r w:rsidR="00CD2F7E" w:rsidRPr="004E0784">
        <w:rPr>
          <w:rFonts w:ascii="Times New Roman" w:hAnsi="Times New Roman" w:cs="Times New Roman"/>
        </w:rPr>
        <w:t xml:space="preserve">) dans laquelle prend place un ‘devenir’, une Histoire. </w:t>
      </w:r>
    </w:p>
    <w:p w:rsidR="00CD2F7E" w:rsidRPr="004E0784" w:rsidRDefault="00CD2F7E" w:rsidP="00CF1F0C">
      <w:pPr>
        <w:spacing w:after="0"/>
        <w:rPr>
          <w:rFonts w:ascii="Times New Roman" w:hAnsi="Times New Roman" w:cs="Times New Roman"/>
        </w:rPr>
      </w:pPr>
      <w:r w:rsidRPr="004E0784">
        <w:rPr>
          <w:rFonts w:ascii="Times New Roman" w:hAnsi="Times New Roman" w:cs="Times New Roman"/>
        </w:rPr>
        <w:t xml:space="preserve">Et l’irruption dans l’Histoire est exprimée </w:t>
      </w:r>
      <w:r w:rsidR="003A3E24">
        <w:rPr>
          <w:rFonts w:ascii="Times New Roman" w:hAnsi="Times New Roman" w:cs="Times New Roman"/>
        </w:rPr>
        <w:t xml:space="preserve">aussi par un contraste </w:t>
      </w:r>
      <w:r w:rsidRPr="004E0784">
        <w:rPr>
          <w:rFonts w:ascii="Times New Roman" w:hAnsi="Times New Roman" w:cs="Times New Roman"/>
        </w:rPr>
        <w:t xml:space="preserve">au v.5 </w:t>
      </w:r>
      <w:r w:rsidR="003A3E24">
        <w:rPr>
          <w:rFonts w:ascii="Times New Roman" w:hAnsi="Times New Roman" w:cs="Times New Roman"/>
        </w:rPr>
        <w:t>entre</w:t>
      </w:r>
      <w:r w:rsidRPr="004E0784">
        <w:rPr>
          <w:rFonts w:ascii="Times New Roman" w:hAnsi="Times New Roman" w:cs="Times New Roman"/>
        </w:rPr>
        <w:t xml:space="preserve"> le temps présent </w:t>
      </w:r>
      <w:r w:rsidR="000702CE">
        <w:rPr>
          <w:rFonts w:ascii="Times New Roman" w:hAnsi="Times New Roman" w:cs="Times New Roman"/>
        </w:rPr>
        <w:t>(qui peut exprimer l’habitude, la continuité</w:t>
      </w:r>
      <w:r w:rsidR="00121E70">
        <w:rPr>
          <w:rFonts w:ascii="Times New Roman" w:hAnsi="Times New Roman" w:cs="Times New Roman"/>
        </w:rPr>
        <w:t xml:space="preserve">) </w:t>
      </w:r>
      <w:r w:rsidRPr="004E0784">
        <w:rPr>
          <w:rFonts w:ascii="Times New Roman" w:hAnsi="Times New Roman" w:cs="Times New Roman"/>
        </w:rPr>
        <w:t>du verbe « briller »</w:t>
      </w:r>
      <w:r w:rsidR="003A3E24">
        <w:rPr>
          <w:rFonts w:ascii="Times New Roman" w:hAnsi="Times New Roman" w:cs="Times New Roman"/>
        </w:rPr>
        <w:t xml:space="preserve"> et</w:t>
      </w:r>
      <w:r w:rsidRPr="004E0784">
        <w:rPr>
          <w:rFonts w:ascii="Times New Roman" w:hAnsi="Times New Roman" w:cs="Times New Roman"/>
        </w:rPr>
        <w:t xml:space="preserve"> le passé </w:t>
      </w:r>
      <w:r w:rsidR="00121E70">
        <w:rPr>
          <w:rFonts w:ascii="Times New Roman" w:hAnsi="Times New Roman" w:cs="Times New Roman"/>
        </w:rPr>
        <w:t xml:space="preserve">(évènement) </w:t>
      </w:r>
      <w:r w:rsidRPr="004E0784">
        <w:rPr>
          <w:rFonts w:ascii="Times New Roman" w:hAnsi="Times New Roman" w:cs="Times New Roman"/>
        </w:rPr>
        <w:t>de « saisir</w:t>
      </w:r>
      <w:r w:rsidR="004E0784">
        <w:rPr>
          <w:rFonts w:ascii="Times New Roman" w:hAnsi="Times New Roman" w:cs="Times New Roman"/>
        </w:rPr>
        <w:t> »</w:t>
      </w:r>
      <w:r w:rsidRPr="004E0784">
        <w:rPr>
          <w:rFonts w:ascii="Times New Roman" w:hAnsi="Times New Roman" w:cs="Times New Roman"/>
        </w:rPr>
        <w:t>.</w:t>
      </w:r>
    </w:p>
    <w:p w:rsidR="006641A9" w:rsidRPr="004E0784" w:rsidRDefault="006641A9" w:rsidP="00CF1F0C">
      <w:pPr>
        <w:spacing w:after="0"/>
        <w:rPr>
          <w:rFonts w:ascii="Times New Roman" w:hAnsi="Times New Roman" w:cs="Times New Roman"/>
        </w:rPr>
      </w:pPr>
    </w:p>
    <w:p w:rsidR="00F07A7A" w:rsidRDefault="006641A9" w:rsidP="00CF1F0C">
      <w:pPr>
        <w:spacing w:after="0"/>
        <w:rPr>
          <w:rFonts w:ascii="Times New Roman" w:hAnsi="Times New Roman" w:cs="Times New Roman"/>
        </w:rPr>
      </w:pPr>
      <w:r w:rsidRPr="004E0784">
        <w:rPr>
          <w:rFonts w:ascii="Times New Roman" w:hAnsi="Times New Roman" w:cs="Times New Roman"/>
        </w:rPr>
        <w:t>« Briller », « se manifester »</w:t>
      </w:r>
      <w:r w:rsidR="004E0784">
        <w:rPr>
          <w:rFonts w:ascii="Times New Roman" w:hAnsi="Times New Roman" w:cs="Times New Roman"/>
        </w:rPr>
        <w:t>,</w:t>
      </w:r>
      <w:r w:rsidRPr="004E0784">
        <w:rPr>
          <w:rFonts w:ascii="Times New Roman" w:hAnsi="Times New Roman" w:cs="Times New Roman"/>
        </w:rPr>
        <w:t xml:space="preserve"> ‘</w:t>
      </w:r>
      <w:proofErr w:type="spellStart"/>
      <w:r w:rsidRPr="004E0784">
        <w:rPr>
          <w:rFonts w:ascii="Times New Roman" w:hAnsi="Times New Roman" w:cs="Times New Roman"/>
          <w:i/>
        </w:rPr>
        <w:t>phainô</w:t>
      </w:r>
      <w:proofErr w:type="spellEnd"/>
      <w:r w:rsidRPr="004E0784">
        <w:rPr>
          <w:rFonts w:ascii="Times New Roman" w:hAnsi="Times New Roman" w:cs="Times New Roman"/>
        </w:rPr>
        <w:t xml:space="preserve">’, se retrouve sept fois </w:t>
      </w:r>
      <w:r w:rsidR="00F07A7A">
        <w:rPr>
          <w:rFonts w:ascii="Times New Roman" w:hAnsi="Times New Roman" w:cs="Times New Roman"/>
        </w:rPr>
        <w:t xml:space="preserve">sous la forme </w:t>
      </w:r>
      <w:proofErr w:type="spellStart"/>
      <w:r w:rsidR="00F07A7A" w:rsidRPr="00F07A7A">
        <w:rPr>
          <w:rFonts w:ascii="Times New Roman" w:hAnsi="Times New Roman" w:cs="Times New Roman"/>
          <w:i/>
        </w:rPr>
        <w:t>phanéroô</w:t>
      </w:r>
      <w:proofErr w:type="spellEnd"/>
      <w:r w:rsidR="00F07A7A">
        <w:rPr>
          <w:rFonts w:ascii="Times New Roman" w:hAnsi="Times New Roman" w:cs="Times New Roman"/>
        </w:rPr>
        <w:t xml:space="preserve"> </w:t>
      </w:r>
      <w:r w:rsidRPr="004E0784">
        <w:rPr>
          <w:rFonts w:ascii="Times New Roman" w:hAnsi="Times New Roman" w:cs="Times New Roman"/>
        </w:rPr>
        <w:t xml:space="preserve">en </w:t>
      </w:r>
      <w:proofErr w:type="spellStart"/>
      <w:r w:rsidRPr="004E0784">
        <w:rPr>
          <w:rFonts w:ascii="Times New Roman" w:hAnsi="Times New Roman" w:cs="Times New Roman"/>
        </w:rPr>
        <w:t>Jn</w:t>
      </w:r>
      <w:proofErr w:type="spellEnd"/>
      <w:r w:rsidRPr="004E0784">
        <w:rPr>
          <w:rFonts w:ascii="Times New Roman" w:hAnsi="Times New Roman" w:cs="Times New Roman"/>
        </w:rPr>
        <w:t xml:space="preserve"> et sept fois aussi en 1 </w:t>
      </w:r>
      <w:proofErr w:type="spellStart"/>
      <w:r w:rsidRPr="004E0784">
        <w:rPr>
          <w:rFonts w:ascii="Times New Roman" w:hAnsi="Times New Roman" w:cs="Times New Roman"/>
        </w:rPr>
        <w:t>Jn</w:t>
      </w:r>
      <w:proofErr w:type="spellEnd"/>
      <w:r w:rsidRPr="004E0784">
        <w:rPr>
          <w:rFonts w:ascii="Times New Roman" w:hAnsi="Times New Roman" w:cs="Times New Roman"/>
        </w:rPr>
        <w:t xml:space="preserve">, à propos de Jésus. </w:t>
      </w:r>
      <w:r w:rsidR="00F07A7A">
        <w:rPr>
          <w:rFonts w:ascii="Times New Roman" w:hAnsi="Times New Roman" w:cs="Times New Roman"/>
        </w:rPr>
        <w:t xml:space="preserve">(Il n’y a qu’une seule fois </w:t>
      </w:r>
      <w:proofErr w:type="spellStart"/>
      <w:r w:rsidR="00F07A7A" w:rsidRPr="00F07A7A">
        <w:rPr>
          <w:rFonts w:ascii="Times New Roman" w:hAnsi="Times New Roman" w:cs="Times New Roman"/>
          <w:i/>
        </w:rPr>
        <w:t>phainô</w:t>
      </w:r>
      <w:proofErr w:type="spellEnd"/>
      <w:r w:rsidR="00F07A7A">
        <w:rPr>
          <w:rFonts w:ascii="Times New Roman" w:hAnsi="Times New Roman" w:cs="Times New Roman"/>
        </w:rPr>
        <w:t xml:space="preserve"> chez </w:t>
      </w:r>
      <w:proofErr w:type="spellStart"/>
      <w:r w:rsidR="00F07A7A">
        <w:rPr>
          <w:rFonts w:ascii="Times New Roman" w:hAnsi="Times New Roman" w:cs="Times New Roman"/>
        </w:rPr>
        <w:t>Jn</w:t>
      </w:r>
      <w:proofErr w:type="spellEnd"/>
      <w:r w:rsidR="00F07A7A">
        <w:rPr>
          <w:rFonts w:ascii="Times New Roman" w:hAnsi="Times New Roman" w:cs="Times New Roman"/>
        </w:rPr>
        <w:t xml:space="preserve">, à propos du rôle de Jean-Baptiste : 5,35.) </w:t>
      </w:r>
    </w:p>
    <w:p w:rsidR="006641A9" w:rsidRPr="004E0784" w:rsidRDefault="006641A9" w:rsidP="00CF1F0C">
      <w:pPr>
        <w:spacing w:after="0"/>
        <w:rPr>
          <w:rFonts w:ascii="Times New Roman" w:hAnsi="Times New Roman" w:cs="Times New Roman"/>
        </w:rPr>
      </w:pPr>
      <w:r w:rsidRPr="004E0784">
        <w:rPr>
          <w:rFonts w:ascii="Times New Roman" w:hAnsi="Times New Roman" w:cs="Times New Roman"/>
        </w:rPr>
        <w:t>Ce verbe est de la même racine que « </w:t>
      </w:r>
      <w:proofErr w:type="spellStart"/>
      <w:r w:rsidRPr="004E0784">
        <w:rPr>
          <w:rFonts w:ascii="Times New Roman" w:hAnsi="Times New Roman" w:cs="Times New Roman"/>
          <w:i/>
        </w:rPr>
        <w:t>phôs</w:t>
      </w:r>
      <w:proofErr w:type="spellEnd"/>
      <w:r w:rsidRPr="004E0784">
        <w:rPr>
          <w:rFonts w:ascii="Times New Roman" w:hAnsi="Times New Roman" w:cs="Times New Roman"/>
        </w:rPr>
        <w:t> », la lumière</w:t>
      </w:r>
      <w:r w:rsidR="00F07A7A">
        <w:rPr>
          <w:rFonts w:ascii="Times New Roman" w:hAnsi="Times New Roman" w:cs="Times New Roman"/>
        </w:rPr>
        <w:t xml:space="preserve">, qui revient en plusieurs chapitres de </w:t>
      </w:r>
      <w:proofErr w:type="spellStart"/>
      <w:r w:rsidR="00F07A7A">
        <w:rPr>
          <w:rFonts w:ascii="Times New Roman" w:hAnsi="Times New Roman" w:cs="Times New Roman"/>
        </w:rPr>
        <w:t>Jn</w:t>
      </w:r>
      <w:proofErr w:type="spellEnd"/>
      <w:r w:rsidR="00F07A7A">
        <w:rPr>
          <w:rFonts w:ascii="Times New Roman" w:hAnsi="Times New Roman" w:cs="Times New Roman"/>
        </w:rPr>
        <w:t> : 1,4-9 ; 3,19-21 ; 5,35 ; 8,12 et 9,5</w:t>
      </w:r>
      <w:r w:rsidR="004564CE">
        <w:rPr>
          <w:rFonts w:ascii="Times New Roman" w:hAnsi="Times New Roman" w:cs="Times New Roman"/>
        </w:rPr>
        <w:t xml:space="preserve"> (Je suis la lumière du monde)</w:t>
      </w:r>
      <w:r w:rsidR="00F07A7A">
        <w:rPr>
          <w:rFonts w:ascii="Times New Roman" w:hAnsi="Times New Roman" w:cs="Times New Roman"/>
        </w:rPr>
        <w:t xml:space="preserve"> ; 11,9-10 ; </w:t>
      </w:r>
      <w:r w:rsidR="004564CE">
        <w:rPr>
          <w:rFonts w:ascii="Times New Roman" w:hAnsi="Times New Roman" w:cs="Times New Roman"/>
        </w:rPr>
        <w:t>12,35-46, ainsi qu’en 1Jn : 1,5-7 et 2,8-10.</w:t>
      </w:r>
    </w:p>
    <w:p w:rsidR="00B4513A" w:rsidRDefault="00B4513A" w:rsidP="00CF1F0C">
      <w:pPr>
        <w:spacing w:after="0"/>
        <w:rPr>
          <w:rFonts w:ascii="Times New Roman" w:hAnsi="Times New Roman" w:cs="Times New Roman"/>
        </w:rPr>
      </w:pPr>
      <w:r w:rsidRPr="004E0784">
        <w:rPr>
          <w:rFonts w:ascii="Times New Roman" w:hAnsi="Times New Roman" w:cs="Times New Roman"/>
        </w:rPr>
        <w:t>Quant à</w:t>
      </w:r>
      <w:r w:rsidR="004E0784">
        <w:rPr>
          <w:rFonts w:ascii="Times New Roman" w:hAnsi="Times New Roman" w:cs="Times New Roman"/>
        </w:rPr>
        <w:t xml:space="preserve"> « saisir »,</w:t>
      </w:r>
      <w:r w:rsidRPr="004E0784">
        <w:rPr>
          <w:rFonts w:ascii="Times New Roman" w:hAnsi="Times New Roman" w:cs="Times New Roman"/>
        </w:rPr>
        <w:t xml:space="preserve"> </w:t>
      </w:r>
      <w:r w:rsidR="004E0784">
        <w:rPr>
          <w:rFonts w:ascii="Times New Roman" w:hAnsi="Times New Roman" w:cs="Times New Roman"/>
        </w:rPr>
        <w:t>‘</w:t>
      </w:r>
      <w:r w:rsidRPr="004E0784">
        <w:rPr>
          <w:rFonts w:ascii="Times New Roman" w:hAnsi="Times New Roman" w:cs="Times New Roman"/>
          <w:i/>
        </w:rPr>
        <w:t>cata-</w:t>
      </w:r>
      <w:proofErr w:type="spellStart"/>
      <w:r w:rsidRPr="004E0784">
        <w:rPr>
          <w:rFonts w:ascii="Times New Roman" w:hAnsi="Times New Roman" w:cs="Times New Roman"/>
          <w:i/>
        </w:rPr>
        <w:t>lambanô</w:t>
      </w:r>
      <w:proofErr w:type="spellEnd"/>
      <w:r w:rsidR="004E0784">
        <w:rPr>
          <w:rFonts w:ascii="Times New Roman" w:hAnsi="Times New Roman" w:cs="Times New Roman"/>
          <w:i/>
        </w:rPr>
        <w:t>’</w:t>
      </w:r>
      <w:r w:rsidRPr="004E0784">
        <w:rPr>
          <w:rFonts w:ascii="Times New Roman" w:hAnsi="Times New Roman" w:cs="Times New Roman"/>
        </w:rPr>
        <w:t xml:space="preserve">, on le lit quatre autres fois chez </w:t>
      </w:r>
      <w:proofErr w:type="spellStart"/>
      <w:r w:rsidRPr="004E0784">
        <w:rPr>
          <w:rFonts w:ascii="Times New Roman" w:hAnsi="Times New Roman" w:cs="Times New Roman"/>
        </w:rPr>
        <w:t>Jn</w:t>
      </w:r>
      <w:proofErr w:type="spellEnd"/>
      <w:r w:rsidRPr="004E0784">
        <w:rPr>
          <w:rFonts w:ascii="Times New Roman" w:hAnsi="Times New Roman" w:cs="Times New Roman"/>
        </w:rPr>
        <w:t>, dont deux fois à propos d</w:t>
      </w:r>
      <w:r w:rsidR="00405368">
        <w:rPr>
          <w:rFonts w:ascii="Times New Roman" w:hAnsi="Times New Roman" w:cs="Times New Roman"/>
        </w:rPr>
        <w:t>’être saisis par l</w:t>
      </w:r>
      <w:r w:rsidR="00121E70">
        <w:rPr>
          <w:rFonts w:ascii="Times New Roman" w:hAnsi="Times New Roman" w:cs="Times New Roman"/>
        </w:rPr>
        <w:t>es ténèbres : 6,17 et 12,35. (L</w:t>
      </w:r>
      <w:r w:rsidRPr="004E0784">
        <w:rPr>
          <w:rFonts w:ascii="Times New Roman" w:hAnsi="Times New Roman" w:cs="Times New Roman"/>
        </w:rPr>
        <w:t>es deux autres fois sont</w:t>
      </w:r>
      <w:r w:rsidR="004E0784" w:rsidRPr="004E0784">
        <w:rPr>
          <w:rFonts w:ascii="Times New Roman" w:hAnsi="Times New Roman" w:cs="Times New Roman"/>
        </w:rPr>
        <w:t xml:space="preserve"> dans le passage particulier</w:t>
      </w:r>
      <w:r w:rsidRPr="004E0784">
        <w:rPr>
          <w:rFonts w:ascii="Times New Roman" w:hAnsi="Times New Roman" w:cs="Times New Roman"/>
        </w:rPr>
        <w:t xml:space="preserve"> de </w:t>
      </w:r>
      <w:proofErr w:type="spellStart"/>
      <w:r w:rsidR="00121E70">
        <w:rPr>
          <w:rFonts w:ascii="Times New Roman" w:hAnsi="Times New Roman" w:cs="Times New Roman"/>
        </w:rPr>
        <w:t>Jn</w:t>
      </w:r>
      <w:proofErr w:type="spellEnd"/>
      <w:r w:rsidR="00121E70">
        <w:rPr>
          <w:rFonts w:ascii="Times New Roman" w:hAnsi="Times New Roman" w:cs="Times New Roman"/>
        </w:rPr>
        <w:t xml:space="preserve"> 8,3-4)</w:t>
      </w:r>
    </w:p>
    <w:p w:rsidR="00405368" w:rsidRDefault="00405368" w:rsidP="00CF1F0C">
      <w:pPr>
        <w:spacing w:after="0"/>
        <w:rPr>
          <w:rFonts w:ascii="Times New Roman" w:hAnsi="Times New Roman" w:cs="Times New Roman"/>
        </w:rPr>
      </w:pPr>
    </w:p>
    <w:p w:rsidR="00405368" w:rsidRDefault="00405368" w:rsidP="00CF1F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présentation de Jean Baptiste </w:t>
      </w:r>
      <w:r w:rsidR="00C01ECB">
        <w:rPr>
          <w:rFonts w:ascii="Times New Roman" w:hAnsi="Times New Roman" w:cs="Times New Roman"/>
        </w:rPr>
        <w:t xml:space="preserve">(6-8) </w:t>
      </w:r>
      <w:r>
        <w:rPr>
          <w:rFonts w:ascii="Times New Roman" w:hAnsi="Times New Roman" w:cs="Times New Roman"/>
        </w:rPr>
        <w:t xml:space="preserve">est formulée en « Advint un homme » (6), </w:t>
      </w:r>
      <w:r w:rsidR="00C01ECB">
        <w:rPr>
          <w:rFonts w:ascii="Times New Roman" w:hAnsi="Times New Roman" w:cs="Times New Roman"/>
        </w:rPr>
        <w:t xml:space="preserve">avec </w:t>
      </w:r>
      <w:r>
        <w:rPr>
          <w:rFonts w:ascii="Times New Roman" w:hAnsi="Times New Roman" w:cs="Times New Roman"/>
        </w:rPr>
        <w:t xml:space="preserve">le verbe </w:t>
      </w:r>
      <w:proofErr w:type="spellStart"/>
      <w:r w:rsidRPr="003A3E24">
        <w:rPr>
          <w:rFonts w:ascii="Times New Roman" w:hAnsi="Times New Roman" w:cs="Times New Roman"/>
          <w:i/>
        </w:rPr>
        <w:t>egeneto</w:t>
      </w:r>
      <w:proofErr w:type="spellEnd"/>
      <w:r w:rsidR="00C01ECB">
        <w:rPr>
          <w:rFonts w:ascii="Times New Roman" w:hAnsi="Times New Roman" w:cs="Times New Roman"/>
        </w:rPr>
        <w:t>, comme les deux fois du v.3.</w:t>
      </w:r>
      <w:r>
        <w:rPr>
          <w:rFonts w:ascii="Times New Roman" w:hAnsi="Times New Roman" w:cs="Times New Roman"/>
        </w:rPr>
        <w:t xml:space="preserve"> </w:t>
      </w:r>
    </w:p>
    <w:p w:rsidR="00C01ECB" w:rsidRDefault="00C01ECB" w:rsidP="00CF1F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comme au début</w:t>
      </w:r>
      <w:r w:rsidR="003A3E24">
        <w:rPr>
          <w:rFonts w:ascii="Times New Roman" w:hAnsi="Times New Roman" w:cs="Times New Roman"/>
        </w:rPr>
        <w:t xml:space="preserve"> aussi</w:t>
      </w:r>
      <w:r>
        <w:rPr>
          <w:rFonts w:ascii="Times New Roman" w:hAnsi="Times New Roman" w:cs="Times New Roman"/>
        </w:rPr>
        <w:t>, l’intervention de cet homme</w:t>
      </w:r>
      <w:r w:rsidR="003A3E24">
        <w:rPr>
          <w:rFonts w:ascii="Times New Roman" w:hAnsi="Times New Roman" w:cs="Times New Roman"/>
        </w:rPr>
        <w:t xml:space="preserve"> est</w:t>
      </w:r>
      <w:r>
        <w:rPr>
          <w:rFonts w:ascii="Times New Roman" w:hAnsi="Times New Roman" w:cs="Times New Roman"/>
        </w:rPr>
        <w:t xml:space="preserve"> mise en relief sur fond de ce qui ‘était’, dans la stabilité (</w:t>
      </w:r>
      <w:proofErr w:type="spellStart"/>
      <w:r w:rsidRPr="003A3E24">
        <w:rPr>
          <w:rFonts w:ascii="Times New Roman" w:hAnsi="Times New Roman" w:cs="Times New Roman"/>
          <w:i/>
        </w:rPr>
        <w:t>ên</w:t>
      </w:r>
      <w:proofErr w:type="spellEnd"/>
      <w:r>
        <w:rPr>
          <w:rFonts w:ascii="Times New Roman" w:hAnsi="Times New Roman" w:cs="Times New Roman"/>
        </w:rPr>
        <w:t>, deux fois aux v.9-10, outre une fois au v.8 où il est nié à propos de Jean).</w:t>
      </w:r>
    </w:p>
    <w:p w:rsidR="003A3E24" w:rsidRDefault="003A3E24" w:rsidP="00CF1F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v.10, alors que la parole « était », le monde « advint ».</w:t>
      </w:r>
    </w:p>
    <w:p w:rsidR="003A3E24" w:rsidRDefault="003A3E24" w:rsidP="00CF1F0C">
      <w:pPr>
        <w:spacing w:after="0"/>
        <w:rPr>
          <w:rFonts w:ascii="Times New Roman" w:hAnsi="Times New Roman" w:cs="Times New Roman"/>
        </w:rPr>
      </w:pPr>
    </w:p>
    <w:p w:rsidR="003A3E24" w:rsidRDefault="002F2A39" w:rsidP="00CF1F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voilà que cette parole qui « était » (1.2.9.10), elle</w:t>
      </w:r>
      <w:r w:rsidR="00121E70">
        <w:rPr>
          <w:rFonts w:ascii="Times New Roman" w:hAnsi="Times New Roman" w:cs="Times New Roman"/>
        </w:rPr>
        <w:t xml:space="preserve">-même </w:t>
      </w:r>
      <w:r>
        <w:rPr>
          <w:rFonts w:ascii="Times New Roman" w:hAnsi="Times New Roman" w:cs="Times New Roman"/>
        </w:rPr>
        <w:t xml:space="preserve"> « advint » au v.14 et « a dressé sa tente en nous ».</w:t>
      </w:r>
      <w:r w:rsidR="003A3E24">
        <w:rPr>
          <w:rFonts w:ascii="Times New Roman" w:hAnsi="Times New Roman" w:cs="Times New Roman"/>
        </w:rPr>
        <w:t xml:space="preserve"> </w:t>
      </w:r>
    </w:p>
    <w:p w:rsidR="008D07D1" w:rsidRDefault="008D07D1" w:rsidP="00CF1F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« parole »,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la désigne comme « </w:t>
      </w:r>
      <w:r w:rsidRPr="008D07D1">
        <w:rPr>
          <w:rFonts w:ascii="Times New Roman" w:hAnsi="Times New Roman" w:cs="Times New Roman"/>
          <w:i/>
        </w:rPr>
        <w:t>ho logos</w:t>
      </w:r>
      <w:r>
        <w:rPr>
          <w:rFonts w:ascii="Times New Roman" w:hAnsi="Times New Roman" w:cs="Times New Roman"/>
        </w:rPr>
        <w:t> » et non comme « </w:t>
      </w:r>
      <w:r w:rsidRPr="008D07D1">
        <w:rPr>
          <w:rFonts w:ascii="Times New Roman" w:hAnsi="Times New Roman" w:cs="Times New Roman"/>
          <w:i/>
        </w:rPr>
        <w:t xml:space="preserve">to </w:t>
      </w:r>
      <w:proofErr w:type="spellStart"/>
      <w:r w:rsidRPr="008D07D1">
        <w:rPr>
          <w:rFonts w:ascii="Times New Roman" w:hAnsi="Times New Roman" w:cs="Times New Roman"/>
          <w:i/>
        </w:rPr>
        <w:t>rhêma</w:t>
      </w:r>
      <w:proofErr w:type="spellEnd"/>
      <w:r>
        <w:rPr>
          <w:rFonts w:ascii="Times New Roman" w:hAnsi="Times New Roman" w:cs="Times New Roman"/>
        </w:rPr>
        <w:t> » : serait-ce parce que ce dernier mot désigne la ‘parole-évène</w:t>
      </w:r>
      <w:r w:rsidR="00CE050D">
        <w:rPr>
          <w:rFonts w:ascii="Times New Roman" w:hAnsi="Times New Roman" w:cs="Times New Roman"/>
        </w:rPr>
        <w:t>ment’ tandis que le Logos désignerait</w:t>
      </w:r>
      <w:r>
        <w:rPr>
          <w:rFonts w:ascii="Times New Roman" w:hAnsi="Times New Roman" w:cs="Times New Roman"/>
        </w:rPr>
        <w:t xml:space="preserve"> la Parole en elle-même ? Ou bien que le</w:t>
      </w:r>
      <w:r w:rsidRPr="008D07D1">
        <w:rPr>
          <w:rFonts w:ascii="Times New Roman" w:hAnsi="Times New Roman" w:cs="Times New Roman"/>
          <w:i/>
        </w:rPr>
        <w:t xml:space="preserve"> </w:t>
      </w:r>
      <w:proofErr w:type="spellStart"/>
      <w:r w:rsidRPr="008D07D1">
        <w:rPr>
          <w:rFonts w:ascii="Times New Roman" w:hAnsi="Times New Roman" w:cs="Times New Roman"/>
          <w:i/>
        </w:rPr>
        <w:t>rhêma</w:t>
      </w:r>
      <w:proofErr w:type="spellEnd"/>
      <w:r>
        <w:rPr>
          <w:rFonts w:ascii="Times New Roman" w:hAnsi="Times New Roman" w:cs="Times New Roman"/>
        </w:rPr>
        <w:t xml:space="preserve"> est neutre tandis que le Logos est masculin et permet plus facilement de passer à l’incarnation (comme on le fait en traduisant en français par ‘le Verbe’) ?</w:t>
      </w:r>
      <w:r w:rsidR="00F0058C">
        <w:rPr>
          <w:rFonts w:ascii="Times New Roman" w:hAnsi="Times New Roman" w:cs="Times New Roman"/>
        </w:rPr>
        <w:t xml:space="preserve"> En tout cas, le mot </w:t>
      </w:r>
      <w:proofErr w:type="spellStart"/>
      <w:r w:rsidR="00F0058C" w:rsidRPr="00F0058C">
        <w:rPr>
          <w:rFonts w:ascii="Times New Roman" w:hAnsi="Times New Roman" w:cs="Times New Roman"/>
          <w:i/>
        </w:rPr>
        <w:t>rhèma</w:t>
      </w:r>
      <w:proofErr w:type="spellEnd"/>
      <w:r w:rsidR="00F0058C">
        <w:rPr>
          <w:rFonts w:ascii="Times New Roman" w:hAnsi="Times New Roman" w:cs="Times New Roman"/>
        </w:rPr>
        <w:t xml:space="preserve"> est connu de</w:t>
      </w:r>
      <w:r w:rsidR="00CE050D">
        <w:rPr>
          <w:rFonts w:ascii="Times New Roman" w:hAnsi="Times New Roman" w:cs="Times New Roman"/>
        </w:rPr>
        <w:t xml:space="preserve"> </w:t>
      </w:r>
      <w:proofErr w:type="spellStart"/>
      <w:r w:rsidR="00CE050D">
        <w:rPr>
          <w:rFonts w:ascii="Times New Roman" w:hAnsi="Times New Roman" w:cs="Times New Roman"/>
        </w:rPr>
        <w:t>Jn</w:t>
      </w:r>
      <w:proofErr w:type="spellEnd"/>
      <w:r w:rsidR="00F0058C">
        <w:rPr>
          <w:rFonts w:ascii="Times New Roman" w:hAnsi="Times New Roman" w:cs="Times New Roman"/>
        </w:rPr>
        <w:t>, mais il l’</w:t>
      </w:r>
      <w:r w:rsidR="00CE050D">
        <w:rPr>
          <w:rFonts w:ascii="Times New Roman" w:hAnsi="Times New Roman" w:cs="Times New Roman"/>
        </w:rPr>
        <w:t>emploie</w:t>
      </w:r>
      <w:r w:rsidR="00F0058C">
        <w:rPr>
          <w:rFonts w:ascii="Times New Roman" w:hAnsi="Times New Roman" w:cs="Times New Roman"/>
        </w:rPr>
        <w:t xml:space="preserve"> au pluriel</w:t>
      </w:r>
      <w:r w:rsidR="00CE050D">
        <w:rPr>
          <w:rFonts w:ascii="Times New Roman" w:hAnsi="Times New Roman" w:cs="Times New Roman"/>
        </w:rPr>
        <w:t xml:space="preserve"> </w:t>
      </w:r>
      <w:r w:rsidR="00F0058C">
        <w:rPr>
          <w:rFonts w:ascii="Times New Roman" w:hAnsi="Times New Roman" w:cs="Times New Roman"/>
        </w:rPr>
        <w:t>pour désigner</w:t>
      </w:r>
      <w:r w:rsidR="00CE050D">
        <w:rPr>
          <w:rFonts w:ascii="Times New Roman" w:hAnsi="Times New Roman" w:cs="Times New Roman"/>
        </w:rPr>
        <w:t xml:space="preserve"> des paroles de révélation.</w:t>
      </w:r>
    </w:p>
    <w:p w:rsidR="00023CD1" w:rsidRDefault="00023CD1" w:rsidP="00CF1F0C">
      <w:pPr>
        <w:spacing w:after="0"/>
        <w:rPr>
          <w:rFonts w:ascii="Times New Roman" w:hAnsi="Times New Roman" w:cs="Times New Roman"/>
        </w:rPr>
      </w:pPr>
    </w:p>
    <w:p w:rsidR="00023CD1" w:rsidRPr="00023CD1" w:rsidRDefault="00F0058C" w:rsidP="00023CD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24</w:t>
      </w:r>
      <w:bookmarkStart w:id="0" w:name="_GoBack"/>
      <w:bookmarkEnd w:id="0"/>
      <w:r w:rsidR="00023CD1" w:rsidRPr="00023CD1">
        <w:rPr>
          <w:rFonts w:ascii="Times New Roman" w:hAnsi="Times New Roman" w:cs="Times New Roman"/>
          <w:i/>
        </w:rPr>
        <w:t>.12.2016</w:t>
      </w:r>
    </w:p>
    <w:sectPr w:rsidR="00023CD1" w:rsidRPr="0002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C"/>
    <w:rsid w:val="00023CD1"/>
    <w:rsid w:val="000702CE"/>
    <w:rsid w:val="00121E70"/>
    <w:rsid w:val="001529D1"/>
    <w:rsid w:val="002F2A39"/>
    <w:rsid w:val="003A3E24"/>
    <w:rsid w:val="00405368"/>
    <w:rsid w:val="004564CE"/>
    <w:rsid w:val="004E0784"/>
    <w:rsid w:val="006641A9"/>
    <w:rsid w:val="008D07D1"/>
    <w:rsid w:val="00B4513A"/>
    <w:rsid w:val="00C01ECB"/>
    <w:rsid w:val="00CD2F7E"/>
    <w:rsid w:val="00CE050D"/>
    <w:rsid w:val="00CF1F0C"/>
    <w:rsid w:val="00DC1470"/>
    <w:rsid w:val="00F0058C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2016-12-18T16:35:00Z</dcterms:created>
  <dcterms:modified xsi:type="dcterms:W3CDTF">2016-12-24T11:05:00Z</dcterms:modified>
</cp:coreProperties>
</file>