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41" w:rsidRPr="00145080" w:rsidRDefault="00065441" w:rsidP="00145080">
      <w:pPr>
        <w:spacing w:after="0"/>
        <w:jc w:val="center"/>
        <w:rPr>
          <w:rFonts w:ascii="Trebuchet MS" w:hAnsi="Trebuchet MS"/>
          <w:b/>
          <w:i/>
          <w:sz w:val="48"/>
          <w:szCs w:val="48"/>
        </w:rPr>
      </w:pPr>
      <w:bookmarkStart w:id="0" w:name="_GoBack"/>
      <w:bookmarkEnd w:id="0"/>
      <w:r w:rsidRPr="00145080">
        <w:rPr>
          <w:rFonts w:ascii="Trebuchet MS" w:hAnsi="Trebuchet MS"/>
          <w:b/>
          <w:i/>
          <w:sz w:val="48"/>
          <w:szCs w:val="48"/>
        </w:rPr>
        <w:t>Tu es mon fils bien-aimé</w:t>
      </w:r>
    </w:p>
    <w:p w:rsidR="00145080" w:rsidRDefault="00145080" w:rsidP="00145080">
      <w:pPr>
        <w:spacing w:after="0"/>
        <w:jc w:val="both"/>
        <w:rPr>
          <w:rFonts w:ascii="Trebuchet MS" w:hAnsi="Trebuchet MS"/>
          <w:b/>
          <w:sz w:val="36"/>
          <w:szCs w:val="36"/>
        </w:rPr>
      </w:pPr>
    </w:p>
    <w:p w:rsidR="00216D93" w:rsidRDefault="007B17B1" w:rsidP="00C80AF3">
      <w:pPr>
        <w:spacing w:after="0"/>
        <w:jc w:val="both"/>
        <w:rPr>
          <w:rFonts w:ascii="Trebuchet MS" w:hAnsi="Trebuchet MS"/>
        </w:rPr>
      </w:pPr>
      <w:r w:rsidRPr="00145080">
        <w:rPr>
          <w:rFonts w:ascii="Trebuchet MS" w:hAnsi="Trebuchet MS"/>
          <w:b/>
          <w:sz w:val="36"/>
          <w:szCs w:val="36"/>
        </w:rPr>
        <w:t>Petits, fragiles</w:t>
      </w:r>
      <w:r w:rsidR="00450CF3">
        <w:rPr>
          <w:rFonts w:ascii="Trebuchet MS" w:hAnsi="Trebuchet MS"/>
          <w:b/>
          <w:sz w:val="36"/>
          <w:szCs w:val="36"/>
        </w:rPr>
        <w:t> :</w:t>
      </w:r>
      <w:r w:rsidRPr="00145080">
        <w:rPr>
          <w:rFonts w:ascii="Trebuchet MS" w:hAnsi="Trebuchet MS"/>
          <w:b/>
          <w:sz w:val="36"/>
          <w:szCs w:val="36"/>
        </w:rPr>
        <w:t xml:space="preserve"> le choix de Dieu</w:t>
      </w:r>
      <w:r w:rsidR="00DF5B63" w:rsidRPr="00145080">
        <w:rPr>
          <w:rFonts w:ascii="Trebuchet MS" w:hAnsi="Trebuchet MS"/>
        </w:rPr>
        <w:t xml:space="preserve"> </w:t>
      </w:r>
    </w:p>
    <w:p w:rsidR="007B17B1" w:rsidRPr="00216D93" w:rsidRDefault="006F6A1A" w:rsidP="00C80AF3">
      <w:pPr>
        <w:spacing w:after="0"/>
        <w:jc w:val="both"/>
        <w:rPr>
          <w:rFonts w:ascii="Trebuchet MS" w:hAnsi="Trebuchet MS"/>
          <w:b/>
          <w:i/>
          <w:sz w:val="24"/>
          <w:szCs w:val="24"/>
        </w:rPr>
      </w:pPr>
      <w:r w:rsidRPr="00216D93">
        <w:rPr>
          <w:rFonts w:ascii="Trebuchet MS" w:hAnsi="Trebuchet MS"/>
          <w:i/>
          <w:sz w:val="24"/>
          <w:szCs w:val="24"/>
        </w:rPr>
        <w:t>Jésus, descendant de David</w:t>
      </w:r>
    </w:p>
    <w:p w:rsidR="004540EB" w:rsidRPr="004D6CB3" w:rsidRDefault="004540EB" w:rsidP="002A607F">
      <w:pPr>
        <w:spacing w:after="0" w:line="240" w:lineRule="auto"/>
        <w:contextualSpacing/>
        <w:jc w:val="both"/>
        <w:rPr>
          <w:rFonts w:ascii="Trebuchet MS" w:hAnsi="Trebuchet MS"/>
          <w:b/>
        </w:rPr>
      </w:pPr>
      <w:r w:rsidRPr="004D6CB3">
        <w:rPr>
          <w:rFonts w:ascii="Trebuchet MS" w:hAnsi="Trebuchet MS"/>
          <w:b/>
        </w:rPr>
        <w:t>Visée du module</w:t>
      </w:r>
    </w:p>
    <w:p w:rsidR="006F6A1A" w:rsidRPr="004D6CB3" w:rsidRDefault="006F6A1A" w:rsidP="002A607F">
      <w:pPr>
        <w:spacing w:after="0" w:line="240" w:lineRule="auto"/>
        <w:contextualSpacing/>
        <w:jc w:val="both"/>
        <w:rPr>
          <w:rFonts w:ascii="Trebuchet MS" w:hAnsi="Trebuchet MS"/>
        </w:rPr>
      </w:pPr>
      <w:r w:rsidRPr="004D6CB3">
        <w:rPr>
          <w:rFonts w:ascii="Trebuchet MS" w:hAnsi="Trebuchet MS"/>
        </w:rPr>
        <w:t>Toute personne humaine est fragile. Dieu a de la préférence pour ce qui est petit et faible, à l’image de David. Il choisit d’emprunter le chemin de la faiblesse pour nous rejoindre dans l’incarnation de son Fils. Nous pouvons nous appuyer sur lui pour vivre avec nos fragilités et en communion les uns avec les autres.</w:t>
      </w:r>
    </w:p>
    <w:p w:rsidR="004540EB" w:rsidRPr="004D6CB3" w:rsidRDefault="004540EB" w:rsidP="002A607F">
      <w:pPr>
        <w:spacing w:after="0" w:line="240" w:lineRule="auto"/>
        <w:contextualSpacing/>
        <w:jc w:val="both"/>
        <w:rPr>
          <w:rFonts w:ascii="Trebuchet MS" w:hAnsi="Trebuchet MS"/>
          <w:b/>
        </w:rPr>
      </w:pPr>
      <w:r w:rsidRPr="004D6CB3">
        <w:rPr>
          <w:rFonts w:ascii="Trebuchet MS" w:hAnsi="Trebuchet MS"/>
          <w:b/>
        </w:rPr>
        <w:t>Étapes du module</w:t>
      </w:r>
    </w:p>
    <w:p w:rsidR="00D27F10" w:rsidRPr="004D6CB3" w:rsidRDefault="00A60F28" w:rsidP="002A607F">
      <w:pPr>
        <w:pStyle w:val="Paragraphedeliste"/>
        <w:numPr>
          <w:ilvl w:val="0"/>
          <w:numId w:val="5"/>
        </w:numPr>
        <w:spacing w:after="0" w:line="240" w:lineRule="auto"/>
        <w:jc w:val="both"/>
        <w:rPr>
          <w:rFonts w:ascii="Trebuchet MS" w:hAnsi="Trebuchet MS"/>
        </w:rPr>
      </w:pPr>
      <w:r w:rsidRPr="004D6CB3">
        <w:rPr>
          <w:rFonts w:ascii="Trebuchet MS" w:hAnsi="Trebuchet MS"/>
          <w:b/>
          <w:noProof/>
        </w:rPr>
        <w:drawing>
          <wp:anchor distT="0" distB="0" distL="114300" distR="114300" simplePos="0" relativeHeight="251659264" behindDoc="1" locked="0" layoutInCell="1" allowOverlap="1" wp14:anchorId="52CC26A1" wp14:editId="7CF2CAA6">
            <wp:simplePos x="0" y="0"/>
            <wp:positionH relativeFrom="column">
              <wp:posOffset>5343525</wp:posOffset>
            </wp:positionH>
            <wp:positionV relativeFrom="paragraph">
              <wp:posOffset>116840</wp:posOffset>
            </wp:positionV>
            <wp:extent cx="1644015" cy="2051685"/>
            <wp:effectExtent l="0" t="0" r="0" b="5715"/>
            <wp:wrapTight wrapText="bothSides">
              <wp:wrapPolygon edited="0">
                <wp:start x="0" y="0"/>
                <wp:lineTo x="0" y="21460"/>
                <wp:lineTo x="21275" y="21460"/>
                <wp:lineTo x="21275" y="0"/>
                <wp:lineTo x="0" y="0"/>
              </wp:wrapPolygon>
            </wp:wrapTight>
            <wp:docPr id="4" name="ImgXl" descr="http://www.editions-crer.fr/I-Grande-12765-sel-de-vie-9-11-ans-petits-fragiles-le-choix-de-dieu.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2765-sel-de-vie-9-11-ans-petits-fragiles-le-choix-de-dieu.net.jpg"/>
                    <pic:cNvPicPr>
                      <a:picLocks noChangeAspect="1" noChangeArrowheads="1"/>
                    </pic:cNvPicPr>
                  </pic:nvPicPr>
                  <pic:blipFill>
                    <a:blip r:embed="rId7" cstate="print"/>
                    <a:srcRect/>
                    <a:stretch>
                      <a:fillRect/>
                    </a:stretch>
                  </pic:blipFill>
                  <pic:spPr bwMode="auto">
                    <a:xfrm>
                      <a:off x="0" y="0"/>
                      <a:ext cx="1644015" cy="2051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2CD5" w:rsidRPr="004D6CB3">
        <w:rPr>
          <w:rFonts w:ascii="Trebuchet MS" w:hAnsi="Trebuchet MS"/>
        </w:rPr>
        <w:t>Dieu choisit le petit</w:t>
      </w:r>
    </w:p>
    <w:p w:rsidR="00D27F10" w:rsidRPr="004D6CB3" w:rsidRDefault="00D02CD5" w:rsidP="002A607F">
      <w:pPr>
        <w:pStyle w:val="Paragraphedeliste"/>
        <w:numPr>
          <w:ilvl w:val="0"/>
          <w:numId w:val="5"/>
        </w:numPr>
        <w:spacing w:after="0" w:line="240" w:lineRule="auto"/>
        <w:jc w:val="both"/>
        <w:rPr>
          <w:rFonts w:ascii="Trebuchet MS" w:hAnsi="Trebuchet MS"/>
        </w:rPr>
      </w:pPr>
      <w:r w:rsidRPr="004D6CB3">
        <w:rPr>
          <w:rFonts w:ascii="Trebuchet MS" w:hAnsi="Trebuchet MS"/>
        </w:rPr>
        <w:t>Dieu écoute et donne sa force</w:t>
      </w:r>
    </w:p>
    <w:p w:rsidR="00D27F10" w:rsidRPr="004D6CB3" w:rsidRDefault="00D02CD5" w:rsidP="002A607F">
      <w:pPr>
        <w:pStyle w:val="Paragraphedeliste"/>
        <w:numPr>
          <w:ilvl w:val="0"/>
          <w:numId w:val="5"/>
        </w:numPr>
        <w:spacing w:after="0" w:line="240" w:lineRule="auto"/>
        <w:jc w:val="both"/>
        <w:rPr>
          <w:rFonts w:ascii="Trebuchet MS" w:hAnsi="Trebuchet MS"/>
        </w:rPr>
      </w:pPr>
      <w:r w:rsidRPr="004D6CB3">
        <w:rPr>
          <w:rFonts w:ascii="Trebuchet MS" w:hAnsi="Trebuchet MS"/>
        </w:rPr>
        <w:t>Jésus, de la descendance de David</w:t>
      </w:r>
    </w:p>
    <w:p w:rsidR="00D02CD5" w:rsidRPr="004D6CB3" w:rsidRDefault="00D27F10" w:rsidP="002A607F">
      <w:pPr>
        <w:pStyle w:val="Paragraphedeliste"/>
        <w:numPr>
          <w:ilvl w:val="0"/>
          <w:numId w:val="5"/>
        </w:numPr>
        <w:spacing w:after="0" w:line="240" w:lineRule="auto"/>
        <w:jc w:val="both"/>
        <w:rPr>
          <w:rFonts w:ascii="Trebuchet MS" w:hAnsi="Trebuchet MS"/>
        </w:rPr>
      </w:pPr>
      <w:r w:rsidRPr="004D6CB3">
        <w:rPr>
          <w:rFonts w:ascii="Trebuchet MS" w:hAnsi="Trebuchet MS"/>
        </w:rPr>
        <w:t xml:space="preserve">Les bergers, premiers témoins </w:t>
      </w:r>
    </w:p>
    <w:p w:rsidR="00D02CD5" w:rsidRPr="004D6CB3" w:rsidRDefault="00D27F10" w:rsidP="002A607F">
      <w:pPr>
        <w:pStyle w:val="Paragraphedeliste"/>
        <w:numPr>
          <w:ilvl w:val="0"/>
          <w:numId w:val="5"/>
        </w:numPr>
        <w:spacing w:after="0" w:line="240" w:lineRule="auto"/>
        <w:jc w:val="both"/>
        <w:rPr>
          <w:rFonts w:ascii="Trebuchet MS" w:hAnsi="Trebuchet MS"/>
          <w:b/>
        </w:rPr>
      </w:pPr>
      <w:r w:rsidRPr="004D6CB3">
        <w:rPr>
          <w:rFonts w:ascii="Trebuchet MS" w:hAnsi="Trebuchet MS"/>
        </w:rPr>
        <w:t xml:space="preserve">Jésus serviteur </w:t>
      </w:r>
    </w:p>
    <w:p w:rsidR="004540EB" w:rsidRPr="004D6CB3" w:rsidRDefault="004540EB" w:rsidP="00D02CD5">
      <w:pPr>
        <w:spacing w:after="0" w:line="240" w:lineRule="auto"/>
        <w:jc w:val="both"/>
        <w:rPr>
          <w:rFonts w:ascii="Trebuchet MS" w:hAnsi="Trebuchet MS"/>
          <w:b/>
        </w:rPr>
      </w:pPr>
      <w:r w:rsidRPr="004D6CB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C559D8">
        <w:rPr>
          <w:rFonts w:ascii="Trebuchet MS" w:hAnsi="Trebuchet MS"/>
        </w:rPr>
        <w:t xml:space="preserve">David contre Goliath, les psaumes, </w:t>
      </w:r>
      <w:r w:rsidR="002328CC">
        <w:rPr>
          <w:rFonts w:ascii="Trebuchet MS" w:hAnsi="Trebuchet MS"/>
        </w:rPr>
        <w:t>au service d’une association</w:t>
      </w:r>
      <w:r w:rsidR="00C559D8">
        <w:rPr>
          <w:rFonts w:ascii="Trebuchet MS" w:hAnsi="Trebuchet MS"/>
        </w:rPr>
        <w:t xml:space="preserve"> </w:t>
      </w:r>
      <w:r>
        <w:rPr>
          <w:rFonts w:ascii="Trebuchet MS" w:hAnsi="Trebuchet MS"/>
        </w:rPr>
        <w:t xml:space="preserve">  </w:t>
      </w:r>
    </w:p>
    <w:p w:rsidR="003630A4" w:rsidRDefault="003630A4" w:rsidP="003630A4">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w:t>
      </w:r>
      <w:r w:rsidR="00C559D8">
        <w:rPr>
          <w:rFonts w:ascii="Trebuchet MS" w:hAnsi="Trebuchet MS"/>
        </w:rPr>
        <w:t>personnages de la crèche</w:t>
      </w:r>
      <w:r>
        <w:rPr>
          <w:rFonts w:ascii="Trebuchet MS" w:hAnsi="Trebuchet MS"/>
        </w:rPr>
        <w:t xml:space="preserve"> </w:t>
      </w:r>
    </w:p>
    <w:p w:rsidR="004D6CB3" w:rsidRPr="003630A4" w:rsidRDefault="003630A4" w:rsidP="002A607F">
      <w:pPr>
        <w:spacing w:after="0" w:line="240" w:lineRule="auto"/>
        <w:contextualSpacing/>
        <w:jc w:val="both"/>
        <w:rPr>
          <w:rFonts w:ascii="Trebuchet MS" w:hAnsi="Trebuchet MS"/>
          <w:b/>
          <w:szCs w:val="24"/>
        </w:rPr>
      </w:pPr>
      <w:r>
        <w:rPr>
          <w:rFonts w:ascii="Trebuchet MS" w:hAnsi="Trebuchet MS"/>
        </w:rPr>
        <w:t>Supplément :</w:t>
      </w:r>
      <w:r w:rsidR="00C559D8">
        <w:rPr>
          <w:rFonts w:ascii="Trebuchet MS" w:hAnsi="Trebuchet MS"/>
        </w:rPr>
        <w:t xml:space="preserve"> images de David et de la Nativité,</w:t>
      </w:r>
      <w:r w:rsidR="00FC4E0A">
        <w:rPr>
          <w:rFonts w:ascii="Trebuchet MS" w:hAnsi="Trebuchet MS"/>
        </w:rPr>
        <w:t xml:space="preserve"> les symboles de la royauté</w:t>
      </w:r>
      <w:r w:rsidR="00C559D8">
        <w:rPr>
          <w:rFonts w:ascii="Trebuchet MS" w:hAnsi="Trebuchet MS"/>
        </w:rPr>
        <w:t xml:space="preserve"> </w:t>
      </w:r>
    </w:p>
    <w:p w:rsidR="004540EB" w:rsidRPr="004D6CB3" w:rsidRDefault="004540EB" w:rsidP="002A607F">
      <w:pPr>
        <w:spacing w:after="0" w:line="240" w:lineRule="auto"/>
        <w:contextualSpacing/>
        <w:jc w:val="both"/>
        <w:rPr>
          <w:rFonts w:ascii="Trebuchet MS" w:hAnsi="Trebuchet MS"/>
          <w:b/>
        </w:rPr>
      </w:pPr>
      <w:r w:rsidRPr="004D6CB3">
        <w:rPr>
          <w:rFonts w:ascii="Trebuchet MS" w:hAnsi="Trebuchet MS"/>
          <w:b/>
        </w:rPr>
        <w:t>Passages bibliques présents dans le module</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1 Samuel 16,1-13 : Dieu choisit David</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1 Samuel 17,4-9.32-33.40-50 : David contre Goliath</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Psaumes 130 (131) : Psaume attribué à David</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Luc 2,1-7 : La naissance de Jésus, le Fils de Dieu</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Luc 2,8-20 : L’annonce dans la nuit de Bethléem</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Luc 22,24-27 : Le plus grand sera serviteur</w:t>
      </w:r>
    </w:p>
    <w:p w:rsidR="00DF5B63" w:rsidRPr="00A60F28" w:rsidRDefault="00DF5B63" w:rsidP="002A607F">
      <w:pPr>
        <w:spacing w:after="0" w:line="240" w:lineRule="auto"/>
        <w:contextualSpacing/>
        <w:jc w:val="both"/>
        <w:rPr>
          <w:rFonts w:ascii="Trebuchet MS" w:hAnsi="Trebuchet MS"/>
          <w:b/>
        </w:rPr>
      </w:pPr>
    </w:p>
    <w:p w:rsidR="00A60F28" w:rsidRPr="00A60F28" w:rsidRDefault="00A60F28" w:rsidP="002A607F">
      <w:pPr>
        <w:spacing w:after="0" w:line="240" w:lineRule="auto"/>
        <w:contextualSpacing/>
        <w:jc w:val="both"/>
        <w:rPr>
          <w:rFonts w:ascii="Trebuchet MS" w:hAnsi="Trebuchet MS"/>
          <w:b/>
        </w:rPr>
      </w:pPr>
    </w:p>
    <w:p w:rsidR="00216D93" w:rsidRDefault="00BC1FCD" w:rsidP="00216D93">
      <w:pPr>
        <w:spacing w:after="0"/>
        <w:jc w:val="both"/>
        <w:rPr>
          <w:rFonts w:ascii="Trebuchet MS" w:hAnsi="Trebuchet MS"/>
        </w:rPr>
      </w:pPr>
      <w:r>
        <w:rPr>
          <w:rFonts w:ascii="Trebuchet MS" w:hAnsi="Trebuchet MS"/>
          <w:b/>
          <w:sz w:val="36"/>
          <w:szCs w:val="36"/>
        </w:rPr>
        <w:t>Jésus, le frère aîné</w:t>
      </w:r>
    </w:p>
    <w:p w:rsidR="007B17B1" w:rsidRPr="00216D93" w:rsidRDefault="00BC1FCD" w:rsidP="00216D93">
      <w:pPr>
        <w:spacing w:after="0"/>
        <w:jc w:val="both"/>
        <w:rPr>
          <w:rFonts w:ascii="Trebuchet MS" w:hAnsi="Trebuchet MS"/>
          <w:b/>
          <w:i/>
          <w:sz w:val="24"/>
          <w:szCs w:val="24"/>
        </w:rPr>
      </w:pPr>
      <w:r>
        <w:rPr>
          <w:rFonts w:ascii="Trebuchet MS" w:hAnsi="Trebuchet MS"/>
          <w:i/>
          <w:sz w:val="24"/>
          <w:szCs w:val="24"/>
        </w:rPr>
        <w:t>Vivre du baptême</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Visée du module</w:t>
      </w:r>
    </w:p>
    <w:p w:rsidR="00BC1FCD" w:rsidRDefault="00BC1FCD" w:rsidP="002A607F">
      <w:pPr>
        <w:spacing w:after="0" w:line="240" w:lineRule="auto"/>
        <w:contextualSpacing/>
        <w:jc w:val="both"/>
        <w:rPr>
          <w:rFonts w:ascii="Trebuchet MS" w:hAnsi="Trebuchet MS"/>
        </w:rPr>
      </w:pPr>
      <w:r>
        <w:rPr>
          <w:rFonts w:ascii="Trebuchet MS" w:hAnsi="Trebuchet MS"/>
        </w:rPr>
        <w:t xml:space="preserve">Par l’Esprit Saint, Jésus nous révèle Dieu comme son Père. Avec lui, en Église, nous entrons dans cette relation filiale. Par le Baptême, nous devenons enfants de Dieu et frères et sœurs de Jésus qui nous ouvre à des liens universels. </w:t>
      </w:r>
    </w:p>
    <w:p w:rsidR="00876F8D" w:rsidRPr="00216D93" w:rsidRDefault="00211CBC" w:rsidP="002A607F">
      <w:pPr>
        <w:spacing w:after="0" w:line="240" w:lineRule="auto"/>
        <w:contextualSpacing/>
        <w:jc w:val="both"/>
        <w:rPr>
          <w:rFonts w:ascii="Trebuchet MS" w:hAnsi="Trebuchet MS"/>
          <w:b/>
        </w:rPr>
      </w:pPr>
      <w:r>
        <w:rPr>
          <w:noProof/>
        </w:rPr>
        <w:drawing>
          <wp:anchor distT="0" distB="0" distL="114300" distR="114300" simplePos="0" relativeHeight="251682816" behindDoc="0" locked="0" layoutInCell="1" allowOverlap="1" wp14:anchorId="120A31E5" wp14:editId="2C28D304">
            <wp:simplePos x="0" y="0"/>
            <wp:positionH relativeFrom="margin">
              <wp:posOffset>5340985</wp:posOffset>
            </wp:positionH>
            <wp:positionV relativeFrom="margin">
              <wp:posOffset>6241415</wp:posOffset>
            </wp:positionV>
            <wp:extent cx="1654810" cy="2051685"/>
            <wp:effectExtent l="0" t="0" r="2540" b="5715"/>
            <wp:wrapSquare wrapText="bothSides"/>
            <wp:docPr id="14" name="Image 14" descr="jesuslefrere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lefrere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0EB" w:rsidRPr="00216D93">
        <w:rPr>
          <w:rFonts w:ascii="Trebuchet MS" w:hAnsi="Trebuchet MS"/>
          <w:b/>
        </w:rPr>
        <w:t>Étapes du module</w:t>
      </w:r>
      <w:r w:rsidR="00BC1FCD">
        <w:rPr>
          <w:rFonts w:ascii="Trebuchet MS" w:hAnsi="Trebuchet MS"/>
          <w:b/>
        </w:rPr>
        <w:tab/>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Jésus, le Fils bien-aimé de Dieu</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Jésus nous montre un chemin</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Jésus appelle des disciples</w:t>
      </w:r>
    </w:p>
    <w:p w:rsidR="0031632F"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Enfants de Dieu par le baptême</w:t>
      </w:r>
    </w:p>
    <w:p w:rsidR="0031632F" w:rsidRPr="00216D93" w:rsidRDefault="00BC1FCD" w:rsidP="002A607F">
      <w:pPr>
        <w:pStyle w:val="Paragraphedeliste"/>
        <w:numPr>
          <w:ilvl w:val="0"/>
          <w:numId w:val="6"/>
        </w:numPr>
        <w:spacing w:after="0" w:line="240" w:lineRule="auto"/>
        <w:jc w:val="both"/>
        <w:rPr>
          <w:rFonts w:ascii="Trebuchet MS" w:hAnsi="Trebuchet MS"/>
          <w:b/>
        </w:rPr>
      </w:pPr>
      <w:r>
        <w:rPr>
          <w:rFonts w:ascii="Trebuchet MS" w:hAnsi="Trebuchet MS"/>
        </w:rPr>
        <w:t>Envoyés pour être témoins de l’amour de Dieu</w:t>
      </w:r>
      <w:r w:rsidR="00876F8D" w:rsidRPr="00216D93">
        <w:rPr>
          <w:rFonts w:ascii="Trebuchet MS" w:hAnsi="Trebuchet MS"/>
        </w:rPr>
        <w:t xml:space="preserve"> </w:t>
      </w:r>
    </w:p>
    <w:p w:rsidR="004540EB" w:rsidRPr="00216D93" w:rsidRDefault="004540EB" w:rsidP="0031632F">
      <w:pPr>
        <w:spacing w:after="0" w:line="240" w:lineRule="auto"/>
        <w:jc w:val="both"/>
        <w:rPr>
          <w:rFonts w:ascii="Trebuchet MS" w:hAnsi="Trebuchet MS"/>
          <w:b/>
        </w:rPr>
      </w:pPr>
      <w:r w:rsidRPr="00216D9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C559D8">
        <w:rPr>
          <w:rFonts w:ascii="Trebuchet MS" w:hAnsi="Trebuchet MS"/>
        </w:rPr>
        <w:t xml:space="preserve">quizz, puzzle et jeux, baptême, conversion, missionnaires  </w:t>
      </w:r>
    </w:p>
    <w:p w:rsidR="00216D93" w:rsidRPr="003630A4" w:rsidRDefault="003630A4" w:rsidP="002A607F">
      <w:pPr>
        <w:spacing w:after="0" w:line="240" w:lineRule="auto"/>
        <w:contextualSpacing/>
        <w:jc w:val="both"/>
        <w:rPr>
          <w:rFonts w:ascii="Trebuchet MS" w:hAnsi="Trebuchet MS"/>
          <w:b/>
          <w:szCs w:val="24"/>
        </w:rPr>
      </w:pPr>
      <w:r>
        <w:rPr>
          <w:rFonts w:ascii="Trebuchet MS" w:hAnsi="Trebuchet MS"/>
        </w:rPr>
        <w:t>Supplément :</w:t>
      </w:r>
      <w:r w:rsidR="00C559D8">
        <w:rPr>
          <w:rFonts w:ascii="Trebuchet MS" w:hAnsi="Trebuchet MS"/>
        </w:rPr>
        <w:t xml:space="preserve"> tableau de Fra Angelico, jeux ‘Choisis la vie’ et ‘Disciples’</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DF5B63" w:rsidRPr="00216D93" w:rsidRDefault="00BC1FCD" w:rsidP="002A607F">
      <w:pPr>
        <w:spacing w:after="0" w:line="240" w:lineRule="auto"/>
        <w:contextualSpacing/>
        <w:jc w:val="both"/>
        <w:rPr>
          <w:rFonts w:ascii="Trebuchet MS" w:hAnsi="Trebuchet MS"/>
        </w:rPr>
      </w:pPr>
      <w:r>
        <w:rPr>
          <w:rFonts w:ascii="Trebuchet MS" w:hAnsi="Trebuchet MS"/>
        </w:rPr>
        <w:t>Matthieu 3,13</w:t>
      </w:r>
      <w:r w:rsidR="00876F8D" w:rsidRPr="00216D93">
        <w:rPr>
          <w:rFonts w:ascii="Trebuchet MS" w:hAnsi="Trebuchet MS"/>
        </w:rPr>
        <w:t>-</w:t>
      </w:r>
      <w:r>
        <w:rPr>
          <w:rFonts w:ascii="Trebuchet MS" w:hAnsi="Trebuchet MS"/>
        </w:rPr>
        <w:t>17</w:t>
      </w:r>
      <w:r w:rsidR="00876F8D" w:rsidRPr="00216D93">
        <w:rPr>
          <w:rFonts w:ascii="Trebuchet MS" w:hAnsi="Trebuchet MS"/>
        </w:rPr>
        <w:t xml:space="preserve"> : </w:t>
      </w:r>
      <w:r>
        <w:rPr>
          <w:rFonts w:ascii="Trebuchet MS" w:hAnsi="Trebuchet MS"/>
        </w:rPr>
        <w:t>Le baptême de Jésus</w:t>
      </w:r>
    </w:p>
    <w:p w:rsidR="00876F8D" w:rsidRPr="00216D93" w:rsidRDefault="00BC1FCD" w:rsidP="002A607F">
      <w:pPr>
        <w:spacing w:after="0" w:line="240" w:lineRule="auto"/>
        <w:contextualSpacing/>
        <w:jc w:val="both"/>
        <w:rPr>
          <w:rFonts w:ascii="Trebuchet MS" w:hAnsi="Trebuchet MS"/>
        </w:rPr>
      </w:pPr>
      <w:r>
        <w:rPr>
          <w:rFonts w:ascii="Trebuchet MS" w:hAnsi="Trebuchet MS"/>
        </w:rPr>
        <w:t xml:space="preserve">Matthieu </w:t>
      </w:r>
      <w:r w:rsidR="00511DAC">
        <w:rPr>
          <w:rFonts w:ascii="Trebuchet MS" w:hAnsi="Trebuchet MS"/>
        </w:rPr>
        <w:t>4</w:t>
      </w:r>
      <w:r>
        <w:rPr>
          <w:rFonts w:ascii="Trebuchet MS" w:hAnsi="Trebuchet MS"/>
        </w:rPr>
        <w:t>,1</w:t>
      </w:r>
      <w:r w:rsidRPr="00216D93">
        <w:rPr>
          <w:rFonts w:ascii="Trebuchet MS" w:hAnsi="Trebuchet MS"/>
        </w:rPr>
        <w:t>-</w:t>
      </w:r>
      <w:r>
        <w:rPr>
          <w:rFonts w:ascii="Trebuchet MS" w:hAnsi="Trebuchet MS"/>
        </w:rPr>
        <w:t>1</w:t>
      </w:r>
      <w:r w:rsidR="00511DAC">
        <w:rPr>
          <w:rFonts w:ascii="Trebuchet MS" w:hAnsi="Trebuchet MS"/>
        </w:rPr>
        <w:t>1</w:t>
      </w:r>
      <w:r w:rsidRPr="00216D93">
        <w:rPr>
          <w:rFonts w:ascii="Trebuchet MS" w:hAnsi="Trebuchet MS"/>
        </w:rPr>
        <w:t> </w:t>
      </w:r>
      <w:r w:rsidR="00876F8D" w:rsidRPr="00216D93">
        <w:rPr>
          <w:rFonts w:ascii="Trebuchet MS" w:hAnsi="Trebuchet MS"/>
        </w:rPr>
        <w:t xml:space="preserve">: </w:t>
      </w:r>
      <w:r w:rsidR="00511DAC">
        <w:rPr>
          <w:rFonts w:ascii="Trebuchet MS" w:hAnsi="Trebuchet MS"/>
        </w:rPr>
        <w:t>Les tentations</w:t>
      </w:r>
    </w:p>
    <w:p w:rsidR="00876F8D" w:rsidRPr="00216D93" w:rsidRDefault="00511DAC" w:rsidP="002A607F">
      <w:pPr>
        <w:spacing w:after="0" w:line="240" w:lineRule="auto"/>
        <w:contextualSpacing/>
        <w:jc w:val="both"/>
        <w:rPr>
          <w:rFonts w:ascii="Trebuchet MS" w:hAnsi="Trebuchet MS"/>
        </w:rPr>
      </w:pPr>
      <w:r>
        <w:rPr>
          <w:rFonts w:ascii="Trebuchet MS" w:hAnsi="Trebuchet MS"/>
        </w:rPr>
        <w:t>Matthieu 10,1</w:t>
      </w:r>
      <w:r w:rsidRPr="00216D93">
        <w:rPr>
          <w:rFonts w:ascii="Trebuchet MS" w:hAnsi="Trebuchet MS"/>
        </w:rPr>
        <w:t>-</w:t>
      </w:r>
      <w:r>
        <w:rPr>
          <w:rFonts w:ascii="Trebuchet MS" w:hAnsi="Trebuchet MS"/>
        </w:rPr>
        <w:t>4</w:t>
      </w:r>
      <w:r w:rsidRPr="00216D93">
        <w:rPr>
          <w:rFonts w:ascii="Trebuchet MS" w:hAnsi="Trebuchet MS"/>
        </w:rPr>
        <w:t> </w:t>
      </w:r>
      <w:r w:rsidR="00876F8D" w:rsidRPr="00216D93">
        <w:rPr>
          <w:rFonts w:ascii="Trebuchet MS" w:hAnsi="Trebuchet MS"/>
        </w:rPr>
        <w:t>: L</w:t>
      </w:r>
      <w:r>
        <w:rPr>
          <w:rFonts w:ascii="Trebuchet MS" w:hAnsi="Trebuchet MS"/>
        </w:rPr>
        <w:t>’appel des disciples</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Matthieu 12,46.48</w:t>
      </w:r>
      <w:r w:rsidRPr="00216D93">
        <w:rPr>
          <w:rFonts w:ascii="Trebuchet MS" w:hAnsi="Trebuchet MS"/>
        </w:rPr>
        <w:t>-</w:t>
      </w:r>
      <w:r>
        <w:rPr>
          <w:rFonts w:ascii="Trebuchet MS" w:hAnsi="Trebuchet MS"/>
        </w:rPr>
        <w:t>50</w:t>
      </w:r>
      <w:r w:rsidRPr="00216D93">
        <w:rPr>
          <w:rFonts w:ascii="Trebuchet MS" w:hAnsi="Trebuchet MS"/>
        </w:rPr>
        <w:t> </w:t>
      </w:r>
      <w:r w:rsidR="004836CB" w:rsidRPr="00216D93">
        <w:rPr>
          <w:rFonts w:ascii="Trebuchet MS" w:hAnsi="Trebuchet MS"/>
        </w:rPr>
        <w:t xml:space="preserve">: </w:t>
      </w:r>
      <w:r>
        <w:rPr>
          <w:rFonts w:ascii="Trebuchet MS" w:hAnsi="Trebuchet MS"/>
        </w:rPr>
        <w:t>Qui sont mes frères ?</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Jean</w:t>
      </w:r>
      <w:r w:rsidR="004836CB" w:rsidRPr="00216D93">
        <w:rPr>
          <w:rFonts w:ascii="Trebuchet MS" w:hAnsi="Trebuchet MS"/>
        </w:rPr>
        <w:t xml:space="preserve"> </w:t>
      </w:r>
      <w:r>
        <w:rPr>
          <w:rFonts w:ascii="Trebuchet MS" w:hAnsi="Trebuchet MS"/>
        </w:rPr>
        <w:t>9</w:t>
      </w:r>
      <w:r w:rsidR="004836CB" w:rsidRPr="00216D93">
        <w:rPr>
          <w:rFonts w:ascii="Trebuchet MS" w:hAnsi="Trebuchet MS"/>
        </w:rPr>
        <w:t>,</w:t>
      </w:r>
      <w:r>
        <w:rPr>
          <w:rFonts w:ascii="Trebuchet MS" w:hAnsi="Trebuchet MS"/>
        </w:rPr>
        <w:t>1</w:t>
      </w:r>
      <w:r w:rsidR="004836CB" w:rsidRPr="00216D93">
        <w:rPr>
          <w:rFonts w:ascii="Trebuchet MS" w:hAnsi="Trebuchet MS"/>
        </w:rPr>
        <w:t>-</w:t>
      </w:r>
      <w:r>
        <w:rPr>
          <w:rFonts w:ascii="Trebuchet MS" w:hAnsi="Trebuchet MS"/>
        </w:rPr>
        <w:t>7.35-38</w:t>
      </w:r>
      <w:r w:rsidR="004836CB" w:rsidRPr="00216D93">
        <w:rPr>
          <w:rFonts w:ascii="Trebuchet MS" w:hAnsi="Trebuchet MS"/>
        </w:rPr>
        <w:t> : L</w:t>
      </w:r>
      <w:r>
        <w:rPr>
          <w:rFonts w:ascii="Trebuchet MS" w:hAnsi="Trebuchet MS"/>
        </w:rPr>
        <w:t>’aveugle-né</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1 Jean 4,7-8</w:t>
      </w:r>
      <w:r w:rsidR="004836CB" w:rsidRPr="00216D93">
        <w:rPr>
          <w:rFonts w:ascii="Trebuchet MS" w:hAnsi="Trebuchet MS"/>
        </w:rPr>
        <w:t xml:space="preserve"> : </w:t>
      </w:r>
      <w:r>
        <w:rPr>
          <w:rFonts w:ascii="Trebuchet MS" w:hAnsi="Trebuchet MS"/>
        </w:rPr>
        <w:t>L’amour vient de Dieu</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Matthieu 28,16</w:t>
      </w:r>
      <w:r w:rsidRPr="00216D93">
        <w:rPr>
          <w:rFonts w:ascii="Trebuchet MS" w:hAnsi="Trebuchet MS"/>
        </w:rPr>
        <w:t>-</w:t>
      </w:r>
      <w:r>
        <w:rPr>
          <w:rFonts w:ascii="Trebuchet MS" w:hAnsi="Trebuchet MS"/>
        </w:rPr>
        <w:t>20</w:t>
      </w:r>
      <w:r w:rsidRPr="00216D93">
        <w:rPr>
          <w:rFonts w:ascii="Trebuchet MS" w:hAnsi="Trebuchet MS"/>
        </w:rPr>
        <w:t> </w:t>
      </w:r>
      <w:r w:rsidR="004836CB" w:rsidRPr="00216D93">
        <w:rPr>
          <w:rFonts w:ascii="Trebuchet MS" w:hAnsi="Trebuchet MS"/>
        </w:rPr>
        <w:t xml:space="preserve">: </w:t>
      </w:r>
      <w:r>
        <w:rPr>
          <w:rFonts w:ascii="Trebuchet MS" w:hAnsi="Trebuchet MS"/>
        </w:rPr>
        <w:t>La mission universelle</w:t>
      </w:r>
    </w:p>
    <w:p w:rsidR="00876F8D" w:rsidRPr="00A60F28" w:rsidRDefault="00876F8D" w:rsidP="002A607F">
      <w:pPr>
        <w:spacing w:after="0" w:line="240" w:lineRule="auto"/>
        <w:contextualSpacing/>
        <w:jc w:val="both"/>
        <w:rPr>
          <w:rFonts w:ascii="Trebuchet MS" w:hAnsi="Trebuchet MS"/>
          <w:szCs w:val="24"/>
        </w:rPr>
      </w:pPr>
    </w:p>
    <w:p w:rsidR="00450CF3" w:rsidRDefault="00450CF3" w:rsidP="00450CF3">
      <w:pPr>
        <w:spacing w:after="0"/>
        <w:jc w:val="both"/>
        <w:rPr>
          <w:rFonts w:ascii="Trebuchet MS" w:hAnsi="Trebuchet MS"/>
          <w:b/>
          <w:szCs w:val="36"/>
        </w:rPr>
      </w:pPr>
    </w:p>
    <w:p w:rsidR="00211CBC" w:rsidRDefault="00211CBC" w:rsidP="00450CF3">
      <w:pPr>
        <w:spacing w:after="0"/>
        <w:jc w:val="both"/>
        <w:rPr>
          <w:rFonts w:ascii="Trebuchet MS" w:hAnsi="Trebuchet MS"/>
          <w:b/>
          <w:szCs w:val="36"/>
        </w:rPr>
      </w:pPr>
    </w:p>
    <w:p w:rsidR="00211CBC" w:rsidRPr="00A60F28" w:rsidRDefault="00211CBC" w:rsidP="00450CF3">
      <w:pPr>
        <w:spacing w:after="0"/>
        <w:jc w:val="both"/>
        <w:rPr>
          <w:rFonts w:ascii="Trebuchet MS" w:hAnsi="Trebuchet MS"/>
          <w:b/>
          <w:szCs w:val="36"/>
        </w:rPr>
      </w:pPr>
    </w:p>
    <w:p w:rsidR="00450CF3" w:rsidRDefault="00450CF3" w:rsidP="00450CF3">
      <w:pPr>
        <w:spacing w:after="0"/>
        <w:jc w:val="both"/>
        <w:rPr>
          <w:rFonts w:ascii="Trebuchet MS" w:hAnsi="Trebuchet MS"/>
        </w:rPr>
      </w:pPr>
      <w:r w:rsidRPr="00145080">
        <w:rPr>
          <w:rFonts w:ascii="Trebuchet MS" w:hAnsi="Trebuchet MS"/>
          <w:b/>
          <w:sz w:val="36"/>
          <w:szCs w:val="36"/>
        </w:rPr>
        <w:lastRenderedPageBreak/>
        <w:t>Dieu</w:t>
      </w:r>
      <w:r>
        <w:rPr>
          <w:rFonts w:ascii="Trebuchet MS" w:hAnsi="Trebuchet MS"/>
          <w:b/>
          <w:sz w:val="36"/>
          <w:szCs w:val="36"/>
        </w:rPr>
        <w:t> ! A</w:t>
      </w:r>
      <w:r w:rsidRPr="00145080">
        <w:rPr>
          <w:rFonts w:ascii="Trebuchet MS" w:hAnsi="Trebuchet MS"/>
          <w:b/>
          <w:sz w:val="36"/>
          <w:szCs w:val="36"/>
        </w:rPr>
        <w:t>u secours</w:t>
      </w:r>
      <w:r>
        <w:rPr>
          <w:rFonts w:ascii="Trebuchet MS" w:hAnsi="Trebuchet MS"/>
          <w:b/>
          <w:sz w:val="36"/>
          <w:szCs w:val="36"/>
        </w:rPr>
        <w:t> !</w:t>
      </w:r>
      <w:r w:rsidRPr="00145080">
        <w:rPr>
          <w:rFonts w:ascii="Trebuchet MS" w:hAnsi="Trebuchet MS"/>
        </w:rPr>
        <w:t xml:space="preserve"> </w:t>
      </w:r>
    </w:p>
    <w:p w:rsidR="00450CF3" w:rsidRPr="00216D93" w:rsidRDefault="00450CF3" w:rsidP="00450CF3">
      <w:pPr>
        <w:spacing w:after="0"/>
        <w:jc w:val="both"/>
        <w:rPr>
          <w:rFonts w:ascii="Trebuchet MS" w:hAnsi="Trebuchet MS"/>
          <w:b/>
          <w:i/>
          <w:sz w:val="24"/>
          <w:szCs w:val="24"/>
        </w:rPr>
      </w:pPr>
      <w:r w:rsidRPr="00216D93">
        <w:rPr>
          <w:rFonts w:ascii="Trebuchet MS" w:hAnsi="Trebuchet MS"/>
          <w:i/>
          <w:sz w:val="24"/>
          <w:szCs w:val="24"/>
        </w:rPr>
        <w:t>Moïse et Jésus</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Visée du module</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 xml:space="preserve">Le salut de l’humanité s’accomplit dans la vie, la mort et la résurrection de Jésus Christ. Dès les origines puis tout au long de l’histoire d’Israël, Dieu révèle son amour. En même temps que le peuple se reconnaît aimé de Dieu, il fait l’expérience du mal et du péché. Dieu entend les cris de son peuple esclave en </w:t>
      </w:r>
      <w:r w:rsidRPr="00216D93">
        <w:rPr>
          <w:rFonts w:ascii="Trebuchet MS" w:hAnsi="Trebuchet MS"/>
          <w:caps/>
        </w:rPr>
        <w:t>é</w:t>
      </w:r>
      <w:r w:rsidRPr="00216D93">
        <w:rPr>
          <w:rFonts w:ascii="Trebuchet MS" w:hAnsi="Trebuchet MS"/>
        </w:rPr>
        <w:t>gypte, il le libère et le sauve par l’intermédiaire de Moïse. Chaque homme, en reconnaissant l’amour de Dieu, est appelé à prendre conscience de son péché et accueillir le salut en Jésus Christ.</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Étapes du module</w:t>
      </w:r>
    </w:p>
    <w:p w:rsidR="00450CF3" w:rsidRPr="00216D93" w:rsidRDefault="00A60F28" w:rsidP="00450CF3">
      <w:pPr>
        <w:pStyle w:val="Paragraphedeliste"/>
        <w:numPr>
          <w:ilvl w:val="0"/>
          <w:numId w:val="17"/>
        </w:numPr>
        <w:spacing w:after="0" w:line="240" w:lineRule="auto"/>
        <w:jc w:val="both"/>
        <w:rPr>
          <w:rFonts w:ascii="Trebuchet MS" w:hAnsi="Trebuchet MS"/>
        </w:rPr>
      </w:pPr>
      <w:r w:rsidRPr="00145080">
        <w:rPr>
          <w:rFonts w:ascii="Trebuchet MS" w:hAnsi="Trebuchet MS"/>
          <w:b/>
          <w:noProof/>
          <w:sz w:val="36"/>
          <w:szCs w:val="36"/>
        </w:rPr>
        <w:drawing>
          <wp:anchor distT="0" distB="0" distL="114300" distR="114300" simplePos="0" relativeHeight="251681792" behindDoc="1" locked="0" layoutInCell="1" allowOverlap="1" wp14:anchorId="46DE3D45" wp14:editId="56E15110">
            <wp:simplePos x="0" y="0"/>
            <wp:positionH relativeFrom="column">
              <wp:posOffset>5297170</wp:posOffset>
            </wp:positionH>
            <wp:positionV relativeFrom="paragraph">
              <wp:posOffset>114300</wp:posOffset>
            </wp:positionV>
            <wp:extent cx="1695450" cy="2051685"/>
            <wp:effectExtent l="0" t="0" r="0" b="5715"/>
            <wp:wrapTight wrapText="bothSides">
              <wp:wrapPolygon edited="0">
                <wp:start x="0" y="0"/>
                <wp:lineTo x="0" y="21460"/>
                <wp:lineTo x="21357" y="21460"/>
                <wp:lineTo x="21357" y="0"/>
                <wp:lineTo x="0" y="0"/>
              </wp:wrapPolygon>
            </wp:wrapTight>
            <wp:docPr id="5" name="ImgXl" descr="http://www.editions-crer.fr/I-Grande-18723-sel-de-vie-9-11-ans-dieu-au-secours-ne-2013.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8723-sel-de-vie-9-11-ans-dieu-au-secours-ne-2013.net.jpg"/>
                    <pic:cNvPicPr>
                      <a:picLocks noChangeAspect="1" noChangeArrowheads="1"/>
                    </pic:cNvPicPr>
                  </pic:nvPicPr>
                  <pic:blipFill>
                    <a:blip r:embed="rId9" cstate="print"/>
                    <a:srcRect/>
                    <a:stretch>
                      <a:fillRect/>
                    </a:stretch>
                  </pic:blipFill>
                  <pic:spPr bwMode="auto">
                    <a:xfrm>
                      <a:off x="0" y="0"/>
                      <a:ext cx="1695450" cy="2051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0CF3" w:rsidRPr="00216D93">
        <w:rPr>
          <w:rFonts w:ascii="Trebuchet MS" w:hAnsi="Trebuchet MS"/>
        </w:rPr>
        <w:t>Avec les disciples, vivre une expérience de salut</w:t>
      </w:r>
    </w:p>
    <w:p w:rsidR="00450CF3" w:rsidRPr="00216D93" w:rsidRDefault="00FF2C4A" w:rsidP="00450CF3">
      <w:pPr>
        <w:pStyle w:val="Paragraphedeliste"/>
        <w:numPr>
          <w:ilvl w:val="0"/>
          <w:numId w:val="17"/>
        </w:numPr>
        <w:spacing w:after="0" w:line="240" w:lineRule="auto"/>
        <w:jc w:val="both"/>
        <w:rPr>
          <w:rFonts w:ascii="Trebuchet MS" w:hAnsi="Trebuchet MS"/>
        </w:rPr>
      </w:pPr>
      <w:r>
        <w:rPr>
          <w:rFonts w:ascii="Trebuchet MS" w:hAnsi="Trebuchet MS"/>
        </w:rPr>
        <w:t>Ê</w:t>
      </w:r>
      <w:r w:rsidR="00450CF3" w:rsidRPr="00216D93">
        <w:rPr>
          <w:rFonts w:ascii="Trebuchet MS" w:hAnsi="Trebuchet MS"/>
        </w:rPr>
        <w:t>tre sauvé ? De quoi ?</w:t>
      </w:r>
    </w:p>
    <w:p w:rsidR="00450CF3" w:rsidRPr="00216D93" w:rsidRDefault="00450CF3" w:rsidP="00450CF3">
      <w:pPr>
        <w:pStyle w:val="Paragraphedeliste"/>
        <w:numPr>
          <w:ilvl w:val="0"/>
          <w:numId w:val="17"/>
        </w:numPr>
        <w:spacing w:after="0" w:line="240" w:lineRule="auto"/>
        <w:jc w:val="both"/>
        <w:rPr>
          <w:rFonts w:ascii="Trebuchet MS" w:hAnsi="Trebuchet MS"/>
        </w:rPr>
      </w:pPr>
      <w:r w:rsidRPr="00216D93">
        <w:rPr>
          <w:rFonts w:ascii="Trebuchet MS" w:hAnsi="Trebuchet MS"/>
        </w:rPr>
        <w:t>Une expérience de salut pour le peuple</w:t>
      </w:r>
    </w:p>
    <w:p w:rsidR="00450CF3" w:rsidRPr="00216D93" w:rsidRDefault="00450CF3" w:rsidP="00450CF3">
      <w:pPr>
        <w:pStyle w:val="Paragraphedeliste"/>
        <w:numPr>
          <w:ilvl w:val="0"/>
          <w:numId w:val="17"/>
        </w:numPr>
        <w:spacing w:after="0" w:line="240" w:lineRule="auto"/>
        <w:jc w:val="both"/>
        <w:rPr>
          <w:rFonts w:ascii="Trebuchet MS" w:hAnsi="Trebuchet MS"/>
        </w:rPr>
      </w:pPr>
      <w:r w:rsidRPr="00216D93">
        <w:rPr>
          <w:rFonts w:ascii="Trebuchet MS" w:hAnsi="Trebuchet MS"/>
        </w:rPr>
        <w:t>Jésus le Sauveur</w:t>
      </w:r>
    </w:p>
    <w:p w:rsidR="00450CF3" w:rsidRPr="00216D93" w:rsidRDefault="00450CF3" w:rsidP="00450CF3">
      <w:pPr>
        <w:pStyle w:val="Paragraphedeliste"/>
        <w:numPr>
          <w:ilvl w:val="0"/>
          <w:numId w:val="17"/>
        </w:numPr>
        <w:spacing w:after="0" w:line="240" w:lineRule="auto"/>
        <w:jc w:val="both"/>
        <w:rPr>
          <w:rFonts w:ascii="Trebuchet MS" w:hAnsi="Trebuchet MS"/>
          <w:b/>
        </w:rPr>
      </w:pPr>
      <w:r w:rsidRPr="00216D93">
        <w:rPr>
          <w:rFonts w:ascii="Trebuchet MS" w:hAnsi="Trebuchet MS"/>
        </w:rPr>
        <w:t xml:space="preserve">La Pâque de Jésus </w:t>
      </w:r>
    </w:p>
    <w:p w:rsidR="00450CF3" w:rsidRPr="00216D93" w:rsidRDefault="00450CF3" w:rsidP="00450CF3">
      <w:pPr>
        <w:spacing w:after="0" w:line="240" w:lineRule="auto"/>
        <w:jc w:val="both"/>
        <w:rPr>
          <w:rFonts w:ascii="Trebuchet MS" w:hAnsi="Trebuchet MS"/>
          <w:b/>
        </w:rPr>
      </w:pPr>
      <w:r w:rsidRPr="00216D9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6B5D2C">
        <w:rPr>
          <w:rFonts w:ascii="Trebuchet MS" w:hAnsi="Trebuchet MS"/>
        </w:rPr>
        <w:t>entraide, la Pâque juive, témoignages, les derniers jours de Jésus</w:t>
      </w:r>
      <w:r>
        <w:rPr>
          <w:rFonts w:ascii="Trebuchet MS" w:hAnsi="Trebuchet MS"/>
        </w:rPr>
        <w:t xml:space="preserve">  </w:t>
      </w:r>
    </w:p>
    <w:p w:rsidR="003630A4" w:rsidRDefault="003630A4" w:rsidP="003630A4">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c</w:t>
      </w:r>
      <w:r w:rsidR="006B5D2C">
        <w:rPr>
          <w:rFonts w:ascii="Trebuchet MS" w:hAnsi="Trebuchet MS"/>
        </w:rPr>
        <w:t>roix de la résurrection</w:t>
      </w:r>
      <w:r>
        <w:rPr>
          <w:rFonts w:ascii="Trebuchet MS" w:hAnsi="Trebuchet MS"/>
        </w:rPr>
        <w:t xml:space="preserve"> </w:t>
      </w:r>
    </w:p>
    <w:p w:rsidR="00450CF3" w:rsidRPr="003630A4" w:rsidRDefault="003630A4" w:rsidP="00450CF3">
      <w:pPr>
        <w:spacing w:after="0" w:line="240" w:lineRule="auto"/>
        <w:contextualSpacing/>
        <w:jc w:val="both"/>
        <w:rPr>
          <w:rFonts w:ascii="Trebuchet MS" w:hAnsi="Trebuchet MS"/>
          <w:b/>
          <w:szCs w:val="24"/>
        </w:rPr>
      </w:pPr>
      <w:r>
        <w:rPr>
          <w:rFonts w:ascii="Trebuchet MS" w:hAnsi="Trebuchet MS"/>
        </w:rPr>
        <w:t>Supplément :</w:t>
      </w:r>
      <w:r w:rsidR="006B5D2C">
        <w:rPr>
          <w:rFonts w:ascii="Trebuchet MS" w:hAnsi="Trebuchet MS"/>
        </w:rPr>
        <w:t xml:space="preserve"> péché originel, dominos puzzles, tableau de Giotto</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Genèse 3,1-12.23-24 : Désobéissance de l’humanité</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Exode 3,1-12 : Dieu se fait connaître comme Dieu sauveur. Il envoie Moïse</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Exode 14,24-31 : La sortie d’</w:t>
      </w:r>
      <w:r w:rsidRPr="00216D93">
        <w:rPr>
          <w:rFonts w:ascii="Trebuchet MS" w:hAnsi="Trebuchet MS"/>
          <w:caps/>
        </w:rPr>
        <w:t>é</w:t>
      </w:r>
      <w:r w:rsidRPr="00216D93">
        <w:rPr>
          <w:rFonts w:ascii="Trebuchet MS" w:hAnsi="Trebuchet MS"/>
        </w:rPr>
        <w:t>gypte</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Luc 4,16-21 : Jésus à la synagogue de Nazareth</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Luc 8,22-35 : La tempête apaisée</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Luc 23,44-49 : Mort de Jésus</w:t>
      </w:r>
    </w:p>
    <w:p w:rsidR="00450CF3" w:rsidRPr="00216D93" w:rsidRDefault="00450CF3" w:rsidP="00450CF3">
      <w:pPr>
        <w:spacing w:after="0" w:line="240" w:lineRule="auto"/>
        <w:contextualSpacing/>
        <w:jc w:val="both"/>
        <w:rPr>
          <w:rFonts w:ascii="Trebuchet MS" w:hAnsi="Trebuchet MS"/>
        </w:rPr>
      </w:pPr>
      <w:r w:rsidRPr="00216D93">
        <w:rPr>
          <w:rFonts w:ascii="Trebuchet MS" w:hAnsi="Trebuchet MS"/>
        </w:rPr>
        <w:t>Luc 24,1-9 : Dieu sauve Jésus de la mort : il le ressuscite</w:t>
      </w:r>
    </w:p>
    <w:p w:rsidR="00450CF3" w:rsidRPr="00A60F28" w:rsidRDefault="00450CF3" w:rsidP="00FC4E0A">
      <w:pPr>
        <w:spacing w:after="0" w:line="240" w:lineRule="auto"/>
        <w:contextualSpacing/>
        <w:jc w:val="both"/>
        <w:rPr>
          <w:rFonts w:ascii="Trebuchet MS" w:hAnsi="Trebuchet MS"/>
        </w:rPr>
      </w:pPr>
    </w:p>
    <w:p w:rsidR="00FE3343" w:rsidRPr="00A60F28" w:rsidRDefault="00FE3343" w:rsidP="00FC4E0A">
      <w:pPr>
        <w:spacing w:after="0"/>
        <w:jc w:val="both"/>
        <w:rPr>
          <w:rFonts w:ascii="Trebuchet MS" w:hAnsi="Trebuchet MS"/>
        </w:rPr>
      </w:pPr>
    </w:p>
    <w:p w:rsidR="00FE3343" w:rsidRPr="00CF13A4" w:rsidRDefault="00FE3343" w:rsidP="00FE3343">
      <w:pPr>
        <w:spacing w:after="0"/>
        <w:jc w:val="center"/>
        <w:rPr>
          <w:rFonts w:ascii="Trebuchet MS" w:hAnsi="Trebuchet MS"/>
          <w:b/>
          <w:i/>
          <w:sz w:val="48"/>
          <w:szCs w:val="48"/>
        </w:rPr>
      </w:pPr>
      <w:r w:rsidRPr="00CF13A4">
        <w:rPr>
          <w:rFonts w:ascii="Trebuchet MS" w:hAnsi="Trebuchet MS"/>
          <w:b/>
          <w:i/>
          <w:sz w:val="48"/>
          <w:szCs w:val="48"/>
        </w:rPr>
        <w:t>Je conclurai avec eux une alliance </w:t>
      </w:r>
    </w:p>
    <w:p w:rsidR="00FE3343" w:rsidRDefault="00FE3343" w:rsidP="00A60F28">
      <w:pPr>
        <w:spacing w:after="0"/>
        <w:jc w:val="both"/>
        <w:rPr>
          <w:rFonts w:ascii="Trebuchet MS" w:hAnsi="Trebuchet MS"/>
          <w:b/>
          <w:sz w:val="36"/>
          <w:szCs w:val="36"/>
        </w:rPr>
      </w:pPr>
    </w:p>
    <w:p w:rsidR="00A60F28" w:rsidRDefault="00A60F28" w:rsidP="00A60F28">
      <w:pPr>
        <w:spacing w:after="0"/>
        <w:jc w:val="both"/>
        <w:rPr>
          <w:rFonts w:ascii="Trebuchet MS" w:hAnsi="Trebuchet MS"/>
        </w:rPr>
      </w:pPr>
      <w:r w:rsidRPr="00145080">
        <w:rPr>
          <w:rFonts w:ascii="Trebuchet MS" w:hAnsi="Trebuchet MS"/>
          <w:b/>
          <w:sz w:val="36"/>
          <w:szCs w:val="36"/>
        </w:rPr>
        <w:t>Dieu, le véritable ami</w:t>
      </w:r>
      <w:r w:rsidRPr="00145080">
        <w:rPr>
          <w:rFonts w:ascii="Trebuchet MS" w:hAnsi="Trebuchet MS"/>
        </w:rPr>
        <w:t xml:space="preserve"> </w:t>
      </w:r>
    </w:p>
    <w:p w:rsidR="00A60F28" w:rsidRPr="00A60F28" w:rsidRDefault="00A60F28" w:rsidP="00A60F28">
      <w:pPr>
        <w:spacing w:after="0"/>
        <w:jc w:val="both"/>
        <w:rPr>
          <w:rFonts w:ascii="Trebuchet MS" w:hAnsi="Trebuchet MS"/>
          <w:b/>
          <w:sz w:val="40"/>
          <w:szCs w:val="36"/>
        </w:rPr>
      </w:pPr>
      <w:r w:rsidRPr="00A60F28">
        <w:rPr>
          <w:rFonts w:ascii="Trebuchet MS" w:hAnsi="Trebuchet MS"/>
          <w:sz w:val="24"/>
        </w:rPr>
        <w:t>Abraham</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En appelant ses disciples « mes amis », Jésus nous introduit dans la relation à</w:t>
      </w:r>
      <w:r>
        <w:rPr>
          <w:rFonts w:ascii="Trebuchet MS" w:hAnsi="Trebuchet MS"/>
          <w:szCs w:val="24"/>
        </w:rPr>
        <w:t xml:space="preserve"> </w:t>
      </w:r>
      <w:r w:rsidRPr="00A60F28">
        <w:rPr>
          <w:rFonts w:ascii="Trebuchet MS" w:hAnsi="Trebuchet MS"/>
          <w:szCs w:val="24"/>
        </w:rPr>
        <w:t>son Père qui est aussi notre Père. L’alliance de Dieu avec l’humanité se construit depuis des générations avec le peuple d’Israël et s’accomplit en Jésus. Lorsque Dieu se révèle à Abraham, le père des croyants, il lui promet une terre te une descendance. Par cette promesse, nous découvrons que Dieu répond au désir de l’homme au-delà de ses besoins. Il prend l’initiative d’un accompagnement qui révèle son amitié et sa fidélité à toute l’humanité.</w:t>
      </w:r>
    </w:p>
    <w:p w:rsidR="00A60F28" w:rsidRPr="00A60F28" w:rsidRDefault="00A60F28" w:rsidP="00A60F28">
      <w:pPr>
        <w:spacing w:after="0" w:line="240" w:lineRule="auto"/>
        <w:contextualSpacing/>
        <w:jc w:val="both"/>
        <w:rPr>
          <w:rFonts w:ascii="Trebuchet MS" w:hAnsi="Trebuchet MS"/>
          <w:b/>
          <w:szCs w:val="24"/>
        </w:rPr>
      </w:pPr>
      <w:r w:rsidRPr="00145080">
        <w:rPr>
          <w:rFonts w:ascii="Trebuchet MS" w:hAnsi="Trebuchet MS"/>
          <w:b/>
          <w:noProof/>
          <w:sz w:val="36"/>
          <w:szCs w:val="36"/>
        </w:rPr>
        <w:drawing>
          <wp:anchor distT="0" distB="0" distL="114300" distR="114300" simplePos="0" relativeHeight="251684864" behindDoc="1" locked="0" layoutInCell="1" allowOverlap="1" wp14:anchorId="1B210B19" wp14:editId="5DB37275">
            <wp:simplePos x="0" y="0"/>
            <wp:positionH relativeFrom="column">
              <wp:posOffset>5313680</wp:posOffset>
            </wp:positionH>
            <wp:positionV relativeFrom="paragraph">
              <wp:posOffset>89535</wp:posOffset>
            </wp:positionV>
            <wp:extent cx="1646605" cy="2052000"/>
            <wp:effectExtent l="0" t="0" r="0" b="5715"/>
            <wp:wrapTight wrapText="bothSides">
              <wp:wrapPolygon edited="0">
                <wp:start x="0" y="0"/>
                <wp:lineTo x="0" y="21460"/>
                <wp:lineTo x="21242" y="21460"/>
                <wp:lineTo x="21242" y="0"/>
                <wp:lineTo x="0" y="0"/>
              </wp:wrapPolygon>
            </wp:wrapTight>
            <wp:docPr id="25" name="ImgXl" descr="http://www.editions-crer.fr/I-Grande-18724-sel-de-vie-9-11-ans-dieu-le-veritable-ami-ne-2013.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8724-sel-de-vie-9-11-ans-dieu-le-veritable-ami-ne-2013.net.jpg"/>
                    <pic:cNvPicPr>
                      <a:picLocks noChangeAspect="1" noChangeArrowheads="1"/>
                    </pic:cNvPicPr>
                  </pic:nvPicPr>
                  <pic:blipFill>
                    <a:blip r:embed="rId10" cstate="print"/>
                    <a:srcRect/>
                    <a:stretch>
                      <a:fillRect/>
                    </a:stretch>
                  </pic:blipFill>
                  <pic:spPr bwMode="auto">
                    <a:xfrm>
                      <a:off x="0" y="0"/>
                      <a:ext cx="1646605" cy="205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0F28">
        <w:rPr>
          <w:rFonts w:ascii="Trebuchet MS" w:hAnsi="Trebuchet MS"/>
          <w:b/>
          <w:szCs w:val="24"/>
        </w:rPr>
        <w:t>Étapes du module</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Un appel à l’amitié</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La vocation d’Abraham</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Le chemin d’Abraham</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Le peuple des croyants</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477E06" w:rsidRPr="00145080" w:rsidRDefault="00477E06" w:rsidP="00477E06">
      <w:pPr>
        <w:spacing w:after="0" w:line="240" w:lineRule="auto"/>
        <w:contextualSpacing/>
        <w:jc w:val="both"/>
        <w:rPr>
          <w:rFonts w:ascii="Trebuchet MS" w:hAnsi="Trebuchet MS"/>
        </w:rPr>
      </w:pPr>
      <w:r w:rsidRPr="00145080">
        <w:rPr>
          <w:rFonts w:ascii="Trebuchet MS" w:hAnsi="Trebuchet MS"/>
        </w:rPr>
        <w:t xml:space="preserve">Dvd : </w:t>
      </w:r>
      <w:r w:rsidR="00F77C85">
        <w:rPr>
          <w:rFonts w:ascii="Trebuchet MS" w:hAnsi="Trebuchet MS"/>
        </w:rPr>
        <w:t>quizz</w:t>
      </w:r>
      <w:r>
        <w:rPr>
          <w:rFonts w:ascii="Trebuchet MS" w:hAnsi="Trebuchet MS"/>
        </w:rPr>
        <w:t>, Abraham, Tim</w:t>
      </w:r>
      <w:r w:rsidR="00F77C85">
        <w:rPr>
          <w:rFonts w:ascii="Trebuchet MS" w:hAnsi="Trebuchet MS"/>
        </w:rPr>
        <w:t xml:space="preserve"> </w:t>
      </w:r>
      <w:r>
        <w:rPr>
          <w:rFonts w:ascii="Trebuchet MS" w:hAnsi="Trebuchet MS"/>
        </w:rPr>
        <w:t>Guénard</w:t>
      </w:r>
      <w:r w:rsidR="00F77C85">
        <w:rPr>
          <w:rFonts w:ascii="Trebuchet MS" w:hAnsi="Trebuchet MS"/>
        </w:rPr>
        <w:t>, les religions monothéistes, les volontaires</w:t>
      </w:r>
      <w:r>
        <w:rPr>
          <w:rFonts w:ascii="Trebuchet MS" w:hAnsi="Trebuchet MS"/>
        </w:rPr>
        <w:t xml:space="preserve"> </w:t>
      </w:r>
    </w:p>
    <w:p w:rsidR="00477E06" w:rsidRDefault="00477E06" w:rsidP="00477E06">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chaîne de l’amitié </w:t>
      </w:r>
    </w:p>
    <w:p w:rsidR="00A60F28" w:rsidRDefault="00477E06" w:rsidP="00A60F28">
      <w:pPr>
        <w:spacing w:after="0" w:line="240" w:lineRule="auto"/>
        <w:contextualSpacing/>
        <w:jc w:val="both"/>
        <w:rPr>
          <w:rFonts w:ascii="Trebuchet MS" w:hAnsi="Trebuchet MS"/>
          <w:b/>
          <w:szCs w:val="24"/>
        </w:rPr>
      </w:pPr>
      <w:r>
        <w:rPr>
          <w:rFonts w:ascii="Trebuchet MS" w:hAnsi="Trebuchet MS"/>
        </w:rPr>
        <w:t>Supplément :</w:t>
      </w:r>
      <w:r w:rsidR="00F77C85">
        <w:rPr>
          <w:rFonts w:ascii="Trebuchet MS" w:hAnsi="Trebuchet MS"/>
        </w:rPr>
        <w:t xml:space="preserve"> la vie de Jésus</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12,1-3 : L’appel à partir et la promesse entendue par Abraham</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12,4-8 : L’arrivée d’Abraham en Canaan</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17,15-22 : L’annonce de la naissance d’Isaac</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18,20-32 </w:t>
      </w:r>
      <w:r>
        <w:rPr>
          <w:rFonts w:ascii="Trebuchet MS" w:hAnsi="Trebuchet MS"/>
          <w:szCs w:val="24"/>
        </w:rPr>
        <w:t>et</w:t>
      </w:r>
      <w:r w:rsidRPr="00A60F28">
        <w:rPr>
          <w:rFonts w:ascii="Trebuchet MS" w:hAnsi="Trebuchet MS"/>
          <w:szCs w:val="24"/>
        </w:rPr>
        <w:t xml:space="preserve"> 19,29 : Abraham prie pour les habitants de Sodome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15</w:t>
      </w:r>
      <w:r>
        <w:rPr>
          <w:rFonts w:ascii="Trebuchet MS" w:hAnsi="Trebuchet MS"/>
          <w:szCs w:val="24"/>
        </w:rPr>
        <w:t>,</w:t>
      </w:r>
      <w:r w:rsidRPr="00A60F28">
        <w:rPr>
          <w:rFonts w:ascii="Trebuchet MS" w:hAnsi="Trebuchet MS"/>
          <w:szCs w:val="24"/>
        </w:rPr>
        <w:t> 17</w:t>
      </w:r>
      <w:r>
        <w:rPr>
          <w:rFonts w:ascii="Trebuchet MS" w:hAnsi="Trebuchet MS"/>
          <w:szCs w:val="24"/>
        </w:rPr>
        <w:t xml:space="preserve"> et </w:t>
      </w:r>
      <w:r w:rsidRPr="00A60F28">
        <w:rPr>
          <w:rFonts w:ascii="Trebuchet MS" w:hAnsi="Trebuchet MS"/>
          <w:szCs w:val="24"/>
        </w:rPr>
        <w:t>22 : L’Alliance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Jean 15,12-15 : Jésus nous parle d’amitié</w:t>
      </w:r>
    </w:p>
    <w:p w:rsidR="00A60F28" w:rsidRDefault="00A60F28" w:rsidP="00A60F28">
      <w:pPr>
        <w:spacing w:after="0"/>
        <w:jc w:val="both"/>
        <w:rPr>
          <w:rFonts w:ascii="Trebuchet MS" w:hAnsi="Trebuchet MS"/>
        </w:rPr>
      </w:pPr>
      <w:r w:rsidRPr="00145080">
        <w:rPr>
          <w:rFonts w:ascii="Trebuchet MS" w:hAnsi="Trebuchet MS"/>
          <w:b/>
          <w:sz w:val="36"/>
          <w:szCs w:val="36"/>
        </w:rPr>
        <w:lastRenderedPageBreak/>
        <w:t>L’alliance pour vivre</w:t>
      </w:r>
      <w:r w:rsidRPr="00145080">
        <w:rPr>
          <w:rFonts w:ascii="Trebuchet MS" w:hAnsi="Trebuchet MS"/>
        </w:rPr>
        <w:t xml:space="preserve"> </w:t>
      </w:r>
    </w:p>
    <w:p w:rsidR="00A60F28" w:rsidRPr="00A60F28" w:rsidRDefault="00A60F28" w:rsidP="00A60F28">
      <w:pPr>
        <w:spacing w:after="0"/>
        <w:jc w:val="both"/>
        <w:rPr>
          <w:rFonts w:ascii="Trebuchet MS" w:hAnsi="Trebuchet MS"/>
          <w:b/>
          <w:sz w:val="40"/>
          <w:szCs w:val="36"/>
        </w:rPr>
      </w:pPr>
      <w:r w:rsidRPr="00A60F28">
        <w:rPr>
          <w:rFonts w:ascii="Trebuchet MS" w:hAnsi="Trebuchet MS"/>
          <w:sz w:val="24"/>
        </w:rPr>
        <w:t>Quand Dieu s’unit à l’humanité</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L’histoire entre Dieu et l’humanité est une histoire d’alliance dont Dieu a l’initiative. Il choisit de la conclure avec Israël, son peuple choisi et y reste fidèle malgré l’inconstance humaine. Jésus, son Fils, scelle l’alliance nouvelle en son sang. Tous, en devenant disciples, peuvent y entrer librement.</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Étapes du module</w:t>
      </w:r>
    </w:p>
    <w:p w:rsidR="00A60F28" w:rsidRPr="00A60F28" w:rsidRDefault="00FC4E0A" w:rsidP="00A60F28">
      <w:pPr>
        <w:pStyle w:val="Paragraphedeliste"/>
        <w:numPr>
          <w:ilvl w:val="0"/>
          <w:numId w:val="9"/>
        </w:numPr>
        <w:spacing w:after="0" w:line="240" w:lineRule="auto"/>
        <w:jc w:val="both"/>
        <w:rPr>
          <w:rFonts w:ascii="Trebuchet MS" w:hAnsi="Trebuchet MS"/>
          <w:szCs w:val="24"/>
        </w:rPr>
      </w:pPr>
      <w:r w:rsidRPr="00145080">
        <w:rPr>
          <w:rFonts w:ascii="Trebuchet MS" w:hAnsi="Trebuchet MS"/>
          <w:b/>
          <w:noProof/>
          <w:sz w:val="36"/>
          <w:szCs w:val="36"/>
        </w:rPr>
        <w:drawing>
          <wp:anchor distT="0" distB="0" distL="114300" distR="114300" simplePos="0" relativeHeight="251686912" behindDoc="1" locked="0" layoutInCell="1" allowOverlap="1" wp14:anchorId="0BEF0BB8" wp14:editId="6CA1519B">
            <wp:simplePos x="0" y="0"/>
            <wp:positionH relativeFrom="column">
              <wp:posOffset>5329555</wp:posOffset>
            </wp:positionH>
            <wp:positionV relativeFrom="paragraph">
              <wp:posOffset>90805</wp:posOffset>
            </wp:positionV>
            <wp:extent cx="1657985" cy="2051685"/>
            <wp:effectExtent l="0" t="0" r="0" b="5715"/>
            <wp:wrapTight wrapText="bothSides">
              <wp:wrapPolygon edited="0">
                <wp:start x="0" y="0"/>
                <wp:lineTo x="0" y="21460"/>
                <wp:lineTo x="21344" y="21460"/>
                <wp:lineTo x="21344" y="0"/>
                <wp:lineTo x="0" y="0"/>
              </wp:wrapPolygon>
            </wp:wrapTight>
            <wp:docPr id="16" name="ImgXl" descr="http://www.editions-crer.fr/I-Grande-12716-sel-de-vie-9-11-ans-l-alliance-pour-vivr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2716-sel-de-vie-9-11-ans-l-alliance-pour-vivre.net.jpg"/>
                    <pic:cNvPicPr>
                      <a:picLocks noChangeAspect="1" noChangeArrowheads="1"/>
                    </pic:cNvPicPr>
                  </pic:nvPicPr>
                  <pic:blipFill>
                    <a:blip r:embed="rId11" cstate="print"/>
                    <a:srcRect/>
                    <a:stretch>
                      <a:fillRect/>
                    </a:stretch>
                  </pic:blipFill>
                  <pic:spPr bwMode="auto">
                    <a:xfrm>
                      <a:off x="0" y="0"/>
                      <a:ext cx="1657985" cy="2051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0F28" w:rsidRPr="00A60F28">
        <w:rPr>
          <w:rFonts w:ascii="Trebuchet MS" w:hAnsi="Trebuchet MS"/>
          <w:szCs w:val="24"/>
        </w:rPr>
        <w:t>Bonne Nouvelle de Jésus Christ</w:t>
      </w:r>
    </w:p>
    <w:p w:rsidR="00A60F28" w:rsidRPr="00A60F28" w:rsidRDefault="00A60F28" w:rsidP="00A60F28">
      <w:pPr>
        <w:pStyle w:val="Paragraphedeliste"/>
        <w:numPr>
          <w:ilvl w:val="0"/>
          <w:numId w:val="9"/>
        </w:numPr>
        <w:spacing w:after="0" w:line="240" w:lineRule="auto"/>
        <w:jc w:val="both"/>
        <w:rPr>
          <w:rFonts w:ascii="Trebuchet MS" w:hAnsi="Trebuchet MS"/>
          <w:szCs w:val="24"/>
        </w:rPr>
      </w:pPr>
      <w:r w:rsidRPr="00A60F28">
        <w:rPr>
          <w:rFonts w:ascii="Trebuchet MS" w:hAnsi="Trebuchet MS"/>
          <w:szCs w:val="24"/>
        </w:rPr>
        <w:t>Une alliance avec toute l’humanité</w:t>
      </w:r>
    </w:p>
    <w:p w:rsidR="00A60F28" w:rsidRPr="00A60F28" w:rsidRDefault="00A60F28" w:rsidP="00A60F28">
      <w:pPr>
        <w:pStyle w:val="Paragraphedeliste"/>
        <w:numPr>
          <w:ilvl w:val="0"/>
          <w:numId w:val="9"/>
        </w:numPr>
        <w:spacing w:after="0" w:line="240" w:lineRule="auto"/>
        <w:jc w:val="both"/>
        <w:rPr>
          <w:rFonts w:ascii="Trebuchet MS" w:hAnsi="Trebuchet MS"/>
          <w:szCs w:val="24"/>
        </w:rPr>
      </w:pPr>
      <w:r w:rsidRPr="00A60F28">
        <w:rPr>
          <w:rFonts w:ascii="Trebuchet MS" w:hAnsi="Trebuchet MS"/>
          <w:szCs w:val="24"/>
        </w:rPr>
        <w:t>Une loi pour vivre en alliance</w:t>
      </w:r>
    </w:p>
    <w:p w:rsidR="00A60F28" w:rsidRPr="00A60F28" w:rsidRDefault="00A60F28" w:rsidP="00A60F28">
      <w:pPr>
        <w:pStyle w:val="Paragraphedeliste"/>
        <w:numPr>
          <w:ilvl w:val="0"/>
          <w:numId w:val="9"/>
        </w:numPr>
        <w:spacing w:after="0" w:line="240" w:lineRule="auto"/>
        <w:jc w:val="both"/>
        <w:rPr>
          <w:rFonts w:ascii="Trebuchet MS" w:hAnsi="Trebuchet MS"/>
          <w:szCs w:val="24"/>
        </w:rPr>
      </w:pPr>
      <w:r w:rsidRPr="00A60F28">
        <w:rPr>
          <w:rFonts w:ascii="Trebuchet MS" w:hAnsi="Trebuchet MS"/>
          <w:szCs w:val="24"/>
        </w:rPr>
        <w:t>La Nouvelle alliance</w:t>
      </w:r>
    </w:p>
    <w:p w:rsidR="00A60F28" w:rsidRPr="00A60F28" w:rsidRDefault="00A60F28" w:rsidP="00A60F28">
      <w:pPr>
        <w:pStyle w:val="Paragraphedeliste"/>
        <w:numPr>
          <w:ilvl w:val="0"/>
          <w:numId w:val="9"/>
        </w:numPr>
        <w:spacing w:after="0" w:line="240" w:lineRule="auto"/>
        <w:jc w:val="both"/>
        <w:rPr>
          <w:rFonts w:ascii="Trebuchet MS" w:hAnsi="Trebuchet MS"/>
          <w:szCs w:val="24"/>
        </w:rPr>
      </w:pPr>
      <w:r w:rsidRPr="00A60F28">
        <w:rPr>
          <w:rFonts w:ascii="Trebuchet MS" w:hAnsi="Trebuchet MS"/>
          <w:szCs w:val="24"/>
        </w:rPr>
        <w:t>Les sacrements de l’alliance</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FC4E0A" w:rsidRPr="00145080" w:rsidRDefault="00FC4E0A" w:rsidP="00FC4E0A">
      <w:pPr>
        <w:spacing w:after="0" w:line="240" w:lineRule="auto"/>
        <w:contextualSpacing/>
        <w:jc w:val="both"/>
        <w:rPr>
          <w:rFonts w:ascii="Trebuchet MS" w:hAnsi="Trebuchet MS"/>
        </w:rPr>
      </w:pPr>
      <w:r w:rsidRPr="00145080">
        <w:rPr>
          <w:rFonts w:ascii="Trebuchet MS" w:hAnsi="Trebuchet MS"/>
        </w:rPr>
        <w:t xml:space="preserve">Dvd : </w:t>
      </w:r>
      <w:r w:rsidR="00EA2D16">
        <w:rPr>
          <w:rFonts w:ascii="Trebuchet MS" w:hAnsi="Trebuchet MS"/>
        </w:rPr>
        <w:t xml:space="preserve">Noé, MEJ, la messe </w:t>
      </w:r>
      <w:r>
        <w:rPr>
          <w:rFonts w:ascii="Trebuchet MS" w:hAnsi="Trebuchet MS"/>
        </w:rPr>
        <w:t xml:space="preserve">  </w:t>
      </w:r>
    </w:p>
    <w:p w:rsidR="00FC4E0A" w:rsidRDefault="00FC4E0A" w:rsidP="00FC4E0A">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w:t>
      </w:r>
      <w:r w:rsidR="00EA2D16">
        <w:rPr>
          <w:rFonts w:ascii="Trebuchet MS" w:hAnsi="Trebuchet MS"/>
        </w:rPr>
        <w:t>arc-en-ciel</w:t>
      </w:r>
      <w:r>
        <w:rPr>
          <w:rFonts w:ascii="Trebuchet MS" w:hAnsi="Trebuchet MS"/>
        </w:rPr>
        <w:t xml:space="preserve"> </w:t>
      </w:r>
    </w:p>
    <w:p w:rsidR="00FC4E0A" w:rsidRDefault="00FC4E0A" w:rsidP="00FC4E0A">
      <w:pPr>
        <w:spacing w:after="0" w:line="240" w:lineRule="auto"/>
        <w:contextualSpacing/>
        <w:jc w:val="both"/>
        <w:rPr>
          <w:rFonts w:ascii="Trebuchet MS" w:hAnsi="Trebuchet MS"/>
          <w:b/>
          <w:szCs w:val="24"/>
        </w:rPr>
      </w:pPr>
      <w:r>
        <w:rPr>
          <w:rFonts w:ascii="Trebuchet MS" w:hAnsi="Trebuchet MS"/>
        </w:rPr>
        <w:t>Supplément :</w:t>
      </w:r>
      <w:r w:rsidR="00EA2D16" w:rsidRPr="00EA2D16">
        <w:rPr>
          <w:rFonts w:ascii="Trebuchet MS" w:hAnsi="Trebuchet MS"/>
        </w:rPr>
        <w:t xml:space="preserve"> </w:t>
      </w:r>
      <w:r w:rsidR="00EA2D16">
        <w:rPr>
          <w:rFonts w:ascii="Trebuchet MS" w:hAnsi="Trebuchet MS"/>
        </w:rPr>
        <w:t>tableau de Fra Angelico et crucifixions, l’Alliance, les sacrements</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Marc 1,1-8 : La Bonne Nouvelle de Jésus Christ</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9,8-15 : Le déluge et l’arc-en-ciel</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Exode 20,1-5a.7-17 : La loi pour vivre l’Alliance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Jérémie 31,31-34 : La nouvelle Alliance se réalise en Jésus</w:t>
      </w:r>
    </w:p>
    <w:p w:rsidR="00A60F28" w:rsidRPr="00145080" w:rsidRDefault="00A60F28" w:rsidP="00A60F28">
      <w:pPr>
        <w:spacing w:after="0" w:line="240" w:lineRule="auto"/>
        <w:contextualSpacing/>
        <w:jc w:val="both"/>
        <w:rPr>
          <w:rFonts w:ascii="Trebuchet MS" w:hAnsi="Trebuchet MS"/>
          <w:sz w:val="24"/>
          <w:szCs w:val="24"/>
        </w:rPr>
      </w:pPr>
      <w:r w:rsidRPr="00A60F28">
        <w:rPr>
          <w:rFonts w:ascii="Trebuchet MS" w:hAnsi="Trebuchet MS"/>
          <w:szCs w:val="24"/>
        </w:rPr>
        <w:t>1 Colossiens 11,23-26 : Le récit de l’institution de l’eucharistie</w:t>
      </w:r>
    </w:p>
    <w:p w:rsidR="00A60F28" w:rsidRDefault="00A60F28" w:rsidP="00931851">
      <w:pPr>
        <w:spacing w:after="0"/>
        <w:jc w:val="both"/>
        <w:rPr>
          <w:rFonts w:ascii="Trebuchet MS" w:hAnsi="Trebuchet MS"/>
          <w:szCs w:val="36"/>
        </w:rPr>
      </w:pPr>
    </w:p>
    <w:p w:rsidR="00931851" w:rsidRPr="00931851" w:rsidRDefault="00931851" w:rsidP="00931851">
      <w:pPr>
        <w:spacing w:after="0"/>
        <w:jc w:val="both"/>
        <w:rPr>
          <w:rFonts w:ascii="Trebuchet MS" w:hAnsi="Trebuchet MS"/>
          <w:szCs w:val="36"/>
        </w:rPr>
      </w:pPr>
    </w:p>
    <w:p w:rsidR="00931851" w:rsidRDefault="00931851" w:rsidP="00931851">
      <w:pPr>
        <w:spacing w:after="0"/>
        <w:jc w:val="both"/>
        <w:rPr>
          <w:rFonts w:ascii="Trebuchet MS" w:hAnsi="Trebuchet MS"/>
        </w:rPr>
      </w:pPr>
      <w:r>
        <w:rPr>
          <w:rFonts w:ascii="Trebuchet MS" w:hAnsi="Trebuchet MS"/>
          <w:b/>
          <w:sz w:val="36"/>
          <w:szCs w:val="36"/>
        </w:rPr>
        <w:t>Toujours une autre chance !</w:t>
      </w:r>
      <w:r w:rsidRPr="00145080">
        <w:rPr>
          <w:rFonts w:ascii="Trebuchet MS" w:hAnsi="Trebuchet MS"/>
        </w:rPr>
        <w:t xml:space="preserve"> </w:t>
      </w:r>
    </w:p>
    <w:p w:rsidR="00931851" w:rsidRPr="00A60F28" w:rsidRDefault="00931851" w:rsidP="00931851">
      <w:pPr>
        <w:spacing w:after="0"/>
        <w:jc w:val="both"/>
        <w:rPr>
          <w:rFonts w:ascii="Trebuchet MS" w:hAnsi="Trebuchet MS"/>
          <w:b/>
          <w:sz w:val="40"/>
          <w:szCs w:val="36"/>
        </w:rPr>
      </w:pPr>
      <w:r>
        <w:rPr>
          <w:rFonts w:ascii="Trebuchet MS" w:hAnsi="Trebuchet MS"/>
          <w:sz w:val="24"/>
        </w:rPr>
        <w:t>Jérémie</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931851" w:rsidRPr="00A60F28" w:rsidRDefault="00FC4E0A" w:rsidP="00931851">
      <w:pPr>
        <w:spacing w:after="0" w:line="240" w:lineRule="auto"/>
        <w:contextualSpacing/>
        <w:jc w:val="both"/>
        <w:rPr>
          <w:rFonts w:ascii="Trebuchet MS" w:hAnsi="Trebuchet MS"/>
          <w:szCs w:val="24"/>
        </w:rPr>
      </w:pPr>
      <w:r>
        <w:rPr>
          <w:noProof/>
        </w:rPr>
        <w:drawing>
          <wp:anchor distT="0" distB="0" distL="114300" distR="114300" simplePos="0" relativeHeight="251687936" behindDoc="0" locked="0" layoutInCell="1" allowOverlap="1" wp14:anchorId="77E74716" wp14:editId="7E9EFEFD">
            <wp:simplePos x="0" y="0"/>
            <wp:positionH relativeFrom="margin">
              <wp:posOffset>5302885</wp:posOffset>
            </wp:positionH>
            <wp:positionV relativeFrom="margin">
              <wp:posOffset>5908040</wp:posOffset>
            </wp:positionV>
            <wp:extent cx="1641475" cy="2051685"/>
            <wp:effectExtent l="0" t="0" r="0" b="5715"/>
            <wp:wrapSquare wrapText="bothSides"/>
            <wp:docPr id="17" name="Image 17" descr="toujoursuneautrec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joursuneautrech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1475"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8E0">
        <w:rPr>
          <w:rFonts w:ascii="Trebuchet MS" w:hAnsi="Trebuchet MS"/>
          <w:szCs w:val="24"/>
        </w:rPr>
        <w:t xml:space="preserve">Dieu aime son peuple Israël. Il désire son bonheur alors que celui-ci fait son propre malheur en se détournant de lui. Pour amener le peuple à la conversion, Jérémie dénonce les conduites qui écartent de Dieu. Il annonce la parole de Dieu que Jésus incarne dans sa proximité aux côtés des hommes. L’apôtre Simon-Pierre l’expérimente dans sa rencontre avec le Ressuscité. Nos infidélités humaines risquent de rompre la relation avec Dieu mais sa miséricorde nous offre toujours de nouvelles chances. </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Étapes du module</w:t>
      </w:r>
      <w:r w:rsidR="001E094D" w:rsidRPr="001E094D">
        <w:rPr>
          <w:noProof/>
        </w:rPr>
        <w:t xml:space="preserve"> </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La vocation de Jérémie</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La mission de Jérémie</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La rencontre de Jésus, source de renouvellement</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Dieu pardonne toujours</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Pr>
          <w:rFonts w:ascii="Trebuchet MS" w:hAnsi="Trebuchet MS"/>
        </w:rPr>
        <w:t xml:space="preserve">ATD Quart Monde, les prophètes, le potier, Petites Sœurs des Pauvres  </w:t>
      </w:r>
    </w:p>
    <w:p w:rsidR="003630A4" w:rsidRDefault="003630A4" w:rsidP="003630A4">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ceinture </w:t>
      </w:r>
    </w:p>
    <w:p w:rsidR="00C658E0" w:rsidRDefault="003630A4" w:rsidP="003630A4">
      <w:pPr>
        <w:spacing w:after="0" w:line="240" w:lineRule="auto"/>
        <w:contextualSpacing/>
        <w:jc w:val="both"/>
        <w:rPr>
          <w:rFonts w:ascii="Trebuchet MS" w:hAnsi="Trebuchet MS"/>
          <w:b/>
          <w:szCs w:val="24"/>
        </w:rPr>
      </w:pPr>
      <w:r>
        <w:rPr>
          <w:rFonts w:ascii="Trebuchet MS" w:hAnsi="Trebuchet MS"/>
        </w:rPr>
        <w:t xml:space="preserve">Supplément : jeu ‘Toujours une autre chance’ </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931851" w:rsidRPr="00A60F28" w:rsidRDefault="00C658E0" w:rsidP="00931851">
      <w:pPr>
        <w:spacing w:after="0" w:line="240" w:lineRule="auto"/>
        <w:contextualSpacing/>
        <w:jc w:val="both"/>
        <w:rPr>
          <w:rFonts w:ascii="Trebuchet MS" w:hAnsi="Trebuchet MS"/>
          <w:szCs w:val="24"/>
        </w:rPr>
      </w:pPr>
      <w:r w:rsidRPr="00A60F28">
        <w:rPr>
          <w:rFonts w:ascii="Trebuchet MS" w:hAnsi="Trebuchet MS"/>
          <w:szCs w:val="24"/>
        </w:rPr>
        <w:t>Jérémie 1,</w:t>
      </w:r>
      <w:r>
        <w:rPr>
          <w:rFonts w:ascii="Trebuchet MS" w:hAnsi="Trebuchet MS"/>
          <w:szCs w:val="24"/>
        </w:rPr>
        <w:t>4</w:t>
      </w:r>
      <w:r w:rsidRPr="00A60F28">
        <w:rPr>
          <w:rFonts w:ascii="Trebuchet MS" w:hAnsi="Trebuchet MS"/>
          <w:szCs w:val="24"/>
        </w:rPr>
        <w:t>-</w:t>
      </w:r>
      <w:r>
        <w:rPr>
          <w:rFonts w:ascii="Trebuchet MS" w:hAnsi="Trebuchet MS"/>
          <w:szCs w:val="24"/>
        </w:rPr>
        <w:t>10</w:t>
      </w:r>
      <w:r w:rsidRPr="00A60F28">
        <w:rPr>
          <w:rFonts w:ascii="Trebuchet MS" w:hAnsi="Trebuchet MS"/>
          <w:szCs w:val="24"/>
        </w:rPr>
        <w:t> :</w:t>
      </w:r>
      <w:r w:rsidR="00931851" w:rsidRPr="00A60F28">
        <w:rPr>
          <w:rFonts w:ascii="Trebuchet MS" w:hAnsi="Trebuchet MS"/>
          <w:szCs w:val="24"/>
        </w:rPr>
        <w:t xml:space="preserve"> </w:t>
      </w:r>
      <w:r>
        <w:rPr>
          <w:rFonts w:ascii="Trebuchet MS" w:hAnsi="Trebuchet MS"/>
          <w:szCs w:val="24"/>
        </w:rPr>
        <w:t>La vocation de Jérémie</w:t>
      </w:r>
    </w:p>
    <w:p w:rsidR="00931851" w:rsidRPr="00A60F28" w:rsidRDefault="00C658E0" w:rsidP="00931851">
      <w:pPr>
        <w:spacing w:after="0" w:line="240" w:lineRule="auto"/>
        <w:contextualSpacing/>
        <w:jc w:val="both"/>
        <w:rPr>
          <w:rFonts w:ascii="Trebuchet MS" w:hAnsi="Trebuchet MS"/>
          <w:szCs w:val="24"/>
        </w:rPr>
      </w:pPr>
      <w:r w:rsidRPr="00A60F28">
        <w:rPr>
          <w:rFonts w:ascii="Trebuchet MS" w:hAnsi="Trebuchet MS"/>
          <w:szCs w:val="24"/>
        </w:rPr>
        <w:t>Jérémie 1</w:t>
      </w:r>
      <w:r>
        <w:rPr>
          <w:rFonts w:ascii="Trebuchet MS" w:hAnsi="Trebuchet MS"/>
          <w:szCs w:val="24"/>
        </w:rPr>
        <w:t>3</w:t>
      </w:r>
      <w:r w:rsidRPr="00A60F28">
        <w:rPr>
          <w:rFonts w:ascii="Trebuchet MS" w:hAnsi="Trebuchet MS"/>
          <w:szCs w:val="24"/>
        </w:rPr>
        <w:t>,1-</w:t>
      </w:r>
      <w:r>
        <w:rPr>
          <w:rFonts w:ascii="Trebuchet MS" w:hAnsi="Trebuchet MS"/>
          <w:szCs w:val="24"/>
        </w:rPr>
        <w:t>11</w:t>
      </w:r>
      <w:r w:rsidRPr="00A60F28">
        <w:rPr>
          <w:rFonts w:ascii="Trebuchet MS" w:hAnsi="Trebuchet MS"/>
          <w:szCs w:val="24"/>
        </w:rPr>
        <w:t xml:space="preserve"> : </w:t>
      </w:r>
      <w:r w:rsidR="00931851" w:rsidRPr="00A60F28">
        <w:rPr>
          <w:rFonts w:ascii="Trebuchet MS" w:hAnsi="Trebuchet MS"/>
          <w:szCs w:val="24"/>
        </w:rPr>
        <w:t>L</w:t>
      </w:r>
      <w:r>
        <w:rPr>
          <w:rFonts w:ascii="Trebuchet MS" w:hAnsi="Trebuchet MS"/>
          <w:szCs w:val="24"/>
        </w:rPr>
        <w:t>a ceinture abîmée</w:t>
      </w:r>
    </w:p>
    <w:p w:rsidR="00931851" w:rsidRPr="00A60F28" w:rsidRDefault="00C658E0" w:rsidP="00931851">
      <w:pPr>
        <w:spacing w:after="0" w:line="240" w:lineRule="auto"/>
        <w:contextualSpacing/>
        <w:jc w:val="both"/>
        <w:rPr>
          <w:rFonts w:ascii="Trebuchet MS" w:hAnsi="Trebuchet MS"/>
          <w:szCs w:val="24"/>
        </w:rPr>
      </w:pPr>
      <w:r w:rsidRPr="00A60F28">
        <w:rPr>
          <w:rFonts w:ascii="Trebuchet MS" w:hAnsi="Trebuchet MS"/>
          <w:szCs w:val="24"/>
        </w:rPr>
        <w:t>Jérémie 1</w:t>
      </w:r>
      <w:r>
        <w:rPr>
          <w:rFonts w:ascii="Trebuchet MS" w:hAnsi="Trebuchet MS"/>
          <w:szCs w:val="24"/>
        </w:rPr>
        <w:t>8</w:t>
      </w:r>
      <w:r w:rsidRPr="00A60F28">
        <w:rPr>
          <w:rFonts w:ascii="Trebuchet MS" w:hAnsi="Trebuchet MS"/>
          <w:szCs w:val="24"/>
        </w:rPr>
        <w:t>,1-</w:t>
      </w:r>
      <w:r>
        <w:rPr>
          <w:rFonts w:ascii="Trebuchet MS" w:hAnsi="Trebuchet MS"/>
          <w:szCs w:val="24"/>
        </w:rPr>
        <w:t>10</w:t>
      </w:r>
      <w:r w:rsidRPr="00A60F28">
        <w:rPr>
          <w:rFonts w:ascii="Trebuchet MS" w:hAnsi="Trebuchet MS"/>
          <w:szCs w:val="24"/>
        </w:rPr>
        <w:t xml:space="preserve"> : </w:t>
      </w:r>
      <w:r>
        <w:rPr>
          <w:rFonts w:ascii="Trebuchet MS" w:hAnsi="Trebuchet MS"/>
          <w:szCs w:val="24"/>
        </w:rPr>
        <w:t>Jérémie chez le potier</w:t>
      </w:r>
    </w:p>
    <w:p w:rsidR="00931851" w:rsidRPr="00A60F28" w:rsidRDefault="00C658E0" w:rsidP="00931851">
      <w:pPr>
        <w:spacing w:after="0" w:line="240" w:lineRule="auto"/>
        <w:contextualSpacing/>
        <w:jc w:val="both"/>
        <w:rPr>
          <w:rFonts w:ascii="Trebuchet MS" w:hAnsi="Trebuchet MS"/>
          <w:szCs w:val="24"/>
        </w:rPr>
      </w:pPr>
      <w:r>
        <w:rPr>
          <w:rFonts w:ascii="Trebuchet MS" w:hAnsi="Trebuchet MS"/>
          <w:szCs w:val="24"/>
        </w:rPr>
        <w:t>Luc 19</w:t>
      </w:r>
      <w:r w:rsidR="00931851" w:rsidRPr="00A60F28">
        <w:rPr>
          <w:rFonts w:ascii="Trebuchet MS" w:hAnsi="Trebuchet MS"/>
          <w:szCs w:val="24"/>
        </w:rPr>
        <w:t>,1-</w:t>
      </w:r>
      <w:r>
        <w:rPr>
          <w:rFonts w:ascii="Trebuchet MS" w:hAnsi="Trebuchet MS"/>
          <w:szCs w:val="24"/>
        </w:rPr>
        <w:t>10</w:t>
      </w:r>
      <w:r w:rsidR="00931851" w:rsidRPr="00A60F28">
        <w:rPr>
          <w:rFonts w:ascii="Trebuchet MS" w:hAnsi="Trebuchet MS"/>
          <w:szCs w:val="24"/>
        </w:rPr>
        <w:t xml:space="preserve"> : La </w:t>
      </w:r>
      <w:r>
        <w:rPr>
          <w:rFonts w:ascii="Trebuchet MS" w:hAnsi="Trebuchet MS"/>
          <w:szCs w:val="24"/>
        </w:rPr>
        <w:t>conversion de Zachée</w:t>
      </w:r>
    </w:p>
    <w:p w:rsidR="00A60F28" w:rsidRDefault="00C658E0" w:rsidP="005905F8">
      <w:pPr>
        <w:spacing w:after="0"/>
        <w:jc w:val="both"/>
        <w:rPr>
          <w:rFonts w:ascii="Trebuchet MS" w:hAnsi="Trebuchet MS"/>
          <w:szCs w:val="24"/>
        </w:rPr>
      </w:pPr>
      <w:r>
        <w:rPr>
          <w:rFonts w:ascii="Trebuchet MS" w:hAnsi="Trebuchet MS"/>
          <w:szCs w:val="24"/>
        </w:rPr>
        <w:t>Jean 21,</w:t>
      </w:r>
      <w:r w:rsidR="00931851" w:rsidRPr="00A60F28">
        <w:rPr>
          <w:rFonts w:ascii="Trebuchet MS" w:hAnsi="Trebuchet MS"/>
          <w:szCs w:val="24"/>
        </w:rPr>
        <w:t>1</w:t>
      </w:r>
      <w:r>
        <w:rPr>
          <w:rFonts w:ascii="Trebuchet MS" w:hAnsi="Trebuchet MS"/>
          <w:szCs w:val="24"/>
        </w:rPr>
        <w:t>.15-19</w:t>
      </w:r>
      <w:r w:rsidR="00931851" w:rsidRPr="00A60F28">
        <w:rPr>
          <w:rFonts w:ascii="Trebuchet MS" w:hAnsi="Trebuchet MS"/>
          <w:szCs w:val="24"/>
        </w:rPr>
        <w:t xml:space="preserve"> : </w:t>
      </w:r>
      <w:r>
        <w:rPr>
          <w:rFonts w:ascii="Trebuchet MS" w:hAnsi="Trebuchet MS"/>
          <w:szCs w:val="24"/>
        </w:rPr>
        <w:t>Jésus donne une autre chance à Pierre</w:t>
      </w:r>
    </w:p>
    <w:p w:rsidR="005905F8" w:rsidRDefault="005905F8" w:rsidP="005905F8">
      <w:pPr>
        <w:spacing w:after="0"/>
        <w:jc w:val="both"/>
        <w:rPr>
          <w:rFonts w:ascii="Trebuchet MS" w:hAnsi="Trebuchet MS"/>
          <w:szCs w:val="36"/>
        </w:rPr>
      </w:pPr>
    </w:p>
    <w:p w:rsidR="005905F8" w:rsidRPr="00931851" w:rsidRDefault="005905F8" w:rsidP="005905F8">
      <w:pPr>
        <w:spacing w:after="0"/>
        <w:jc w:val="both"/>
        <w:rPr>
          <w:rFonts w:ascii="Trebuchet MS" w:hAnsi="Trebuchet MS"/>
          <w:szCs w:val="36"/>
        </w:rPr>
      </w:pPr>
    </w:p>
    <w:p w:rsidR="00931851" w:rsidRDefault="00931851" w:rsidP="002A607F">
      <w:pPr>
        <w:jc w:val="both"/>
        <w:rPr>
          <w:rFonts w:ascii="Trebuchet MS" w:hAnsi="Trebuchet MS"/>
          <w:b/>
          <w:sz w:val="36"/>
          <w:szCs w:val="36"/>
        </w:rPr>
      </w:pPr>
      <w:r>
        <w:rPr>
          <w:rFonts w:ascii="Trebuchet MS" w:hAnsi="Trebuchet MS"/>
          <w:b/>
          <w:sz w:val="36"/>
          <w:szCs w:val="36"/>
        </w:rPr>
        <w:t xml:space="preserve">OU </w:t>
      </w:r>
    </w:p>
    <w:p w:rsidR="007B17B1" w:rsidRPr="00145080" w:rsidRDefault="007B17B1" w:rsidP="002A607F">
      <w:pPr>
        <w:jc w:val="both"/>
        <w:rPr>
          <w:rFonts w:ascii="Trebuchet MS" w:hAnsi="Trebuchet MS"/>
          <w:b/>
          <w:sz w:val="36"/>
          <w:szCs w:val="36"/>
        </w:rPr>
      </w:pPr>
      <w:r w:rsidRPr="00145080">
        <w:rPr>
          <w:rFonts w:ascii="Trebuchet MS" w:hAnsi="Trebuchet MS"/>
          <w:b/>
          <w:sz w:val="36"/>
          <w:szCs w:val="36"/>
        </w:rPr>
        <w:t>V</w:t>
      </w:r>
      <w:r w:rsidR="00EA2D16">
        <w:rPr>
          <w:rFonts w:ascii="Trebuchet MS" w:hAnsi="Trebuchet MS"/>
          <w:b/>
          <w:sz w:val="36"/>
          <w:szCs w:val="36"/>
        </w:rPr>
        <w:t>ivre des sacrements : v</w:t>
      </w:r>
      <w:r w:rsidRPr="00145080">
        <w:rPr>
          <w:rFonts w:ascii="Trebuchet MS" w:hAnsi="Trebuchet MS"/>
          <w:b/>
          <w:sz w:val="36"/>
          <w:szCs w:val="36"/>
        </w:rPr>
        <w:t>ers la réconciliation</w:t>
      </w:r>
      <w:r w:rsidR="00EA2D16">
        <w:rPr>
          <w:rFonts w:ascii="Trebuchet MS" w:hAnsi="Trebuchet MS"/>
          <w:b/>
          <w:sz w:val="36"/>
          <w:szCs w:val="36"/>
        </w:rPr>
        <w:t>, promesse de vie</w:t>
      </w:r>
      <w:r w:rsidR="00544102" w:rsidRPr="00145080">
        <w:rPr>
          <w:rFonts w:ascii="Trebuchet MS" w:hAnsi="Trebuchet MS"/>
        </w:rPr>
        <w:t xml:space="preserve"> </w:t>
      </w:r>
    </w:p>
    <w:p w:rsidR="00EA2D16" w:rsidRDefault="00EA2D16" w:rsidP="002A607F">
      <w:pPr>
        <w:spacing w:after="0" w:line="240" w:lineRule="auto"/>
        <w:contextualSpacing/>
        <w:jc w:val="both"/>
        <w:rPr>
          <w:rFonts w:ascii="Trebuchet MS" w:hAnsi="Trebuchet MS"/>
          <w:b/>
          <w:sz w:val="36"/>
          <w:szCs w:val="36"/>
        </w:rPr>
      </w:pPr>
    </w:p>
    <w:p w:rsidR="00EA2D16" w:rsidRDefault="00EA2D16" w:rsidP="002A607F">
      <w:pPr>
        <w:spacing w:after="0" w:line="240" w:lineRule="auto"/>
        <w:contextualSpacing/>
        <w:jc w:val="both"/>
        <w:rPr>
          <w:rFonts w:ascii="Trebuchet MS" w:hAnsi="Trebuchet MS"/>
          <w:b/>
          <w:sz w:val="24"/>
          <w:szCs w:val="24"/>
        </w:rPr>
      </w:pPr>
      <w:r>
        <w:rPr>
          <w:rFonts w:ascii="Trebuchet MS" w:hAnsi="Trebuchet MS"/>
          <w:b/>
          <w:sz w:val="36"/>
          <w:szCs w:val="36"/>
        </w:rPr>
        <w:lastRenderedPageBreak/>
        <w:t>V</w:t>
      </w:r>
      <w:r w:rsidRPr="00145080">
        <w:rPr>
          <w:rFonts w:ascii="Trebuchet MS" w:hAnsi="Trebuchet MS"/>
          <w:b/>
          <w:sz w:val="36"/>
          <w:szCs w:val="36"/>
        </w:rPr>
        <w:t>ers la réconciliation</w:t>
      </w:r>
      <w:r w:rsidRPr="00145080">
        <w:rPr>
          <w:rFonts w:ascii="Trebuchet MS" w:hAnsi="Trebuchet MS"/>
          <w:b/>
          <w:sz w:val="24"/>
          <w:szCs w:val="24"/>
        </w:rPr>
        <w:t xml:space="preserve"> </w:t>
      </w:r>
    </w:p>
    <w:p w:rsidR="00C344E4" w:rsidRPr="00C344E4" w:rsidRDefault="00C344E4" w:rsidP="002A607F">
      <w:pPr>
        <w:spacing w:after="0" w:line="240" w:lineRule="auto"/>
        <w:contextualSpacing/>
        <w:jc w:val="both"/>
        <w:rPr>
          <w:rFonts w:ascii="Trebuchet MS" w:hAnsi="Trebuchet MS"/>
          <w:sz w:val="24"/>
          <w:szCs w:val="24"/>
        </w:rPr>
      </w:pPr>
      <w:r w:rsidRPr="00C344E4">
        <w:rPr>
          <w:rFonts w:ascii="Trebuchet MS" w:hAnsi="Trebuchet MS"/>
          <w:sz w:val="24"/>
          <w:szCs w:val="24"/>
        </w:rPr>
        <w:t>Promesse de vie</w:t>
      </w:r>
    </w:p>
    <w:p w:rsidR="004540EB" w:rsidRPr="00C344E4" w:rsidRDefault="004540EB" w:rsidP="002A607F">
      <w:pPr>
        <w:spacing w:after="0" w:line="240" w:lineRule="auto"/>
        <w:contextualSpacing/>
        <w:jc w:val="both"/>
        <w:rPr>
          <w:rFonts w:ascii="Trebuchet MS" w:hAnsi="Trebuchet MS"/>
          <w:b/>
        </w:rPr>
      </w:pPr>
      <w:r w:rsidRPr="00C344E4">
        <w:rPr>
          <w:rFonts w:ascii="Trebuchet MS" w:hAnsi="Trebuchet MS"/>
          <w:b/>
        </w:rPr>
        <w:t>Visée du module</w:t>
      </w:r>
    </w:p>
    <w:p w:rsidR="006946A5" w:rsidRPr="00C344E4" w:rsidRDefault="00DD52A0" w:rsidP="002A607F">
      <w:pPr>
        <w:spacing w:after="0" w:line="240" w:lineRule="auto"/>
        <w:contextualSpacing/>
        <w:jc w:val="both"/>
        <w:rPr>
          <w:rFonts w:ascii="Trebuchet MS" w:hAnsi="Trebuchet MS"/>
        </w:rPr>
      </w:pPr>
      <w:r>
        <w:rPr>
          <w:rFonts w:ascii="Trebuchet MS" w:hAnsi="Trebuchet MS"/>
        </w:rPr>
        <w:t>D</w:t>
      </w:r>
      <w:r w:rsidR="006946A5" w:rsidRPr="00C344E4">
        <w:rPr>
          <w:rFonts w:ascii="Trebuchet MS" w:hAnsi="Trebuchet MS"/>
        </w:rPr>
        <w:t>onner le goût du sacrement de réconciliation.</w:t>
      </w:r>
      <w:r w:rsidR="003D7915" w:rsidRPr="00C344E4">
        <w:rPr>
          <w:rFonts w:ascii="Trebuchet MS" w:hAnsi="Trebuchet MS"/>
        </w:rPr>
        <w:t xml:space="preserve"> </w:t>
      </w:r>
      <w:r w:rsidR="006946A5" w:rsidRPr="00C344E4">
        <w:rPr>
          <w:rFonts w:ascii="Trebuchet MS" w:hAnsi="Trebuchet MS"/>
        </w:rPr>
        <w:t xml:space="preserve">L’objectif de la démarche est de découvrir à travers un itinéraire que ce sacrement renouvelle notre vie chrétienne. </w:t>
      </w:r>
    </w:p>
    <w:p w:rsidR="004540EB" w:rsidRPr="00C344E4" w:rsidRDefault="003D7915" w:rsidP="002A607F">
      <w:pPr>
        <w:spacing w:after="0" w:line="240" w:lineRule="auto"/>
        <w:contextualSpacing/>
        <w:jc w:val="both"/>
        <w:rPr>
          <w:rFonts w:ascii="Trebuchet MS" w:hAnsi="Trebuchet MS"/>
          <w:b/>
        </w:rPr>
      </w:pPr>
      <w:r w:rsidRPr="00C344E4">
        <w:rPr>
          <w:rFonts w:ascii="Trebuchet MS" w:hAnsi="Trebuchet MS"/>
          <w:noProof/>
        </w:rPr>
        <w:drawing>
          <wp:anchor distT="0" distB="0" distL="114300" distR="114300" simplePos="0" relativeHeight="251677696" behindDoc="1" locked="0" layoutInCell="1" allowOverlap="1" wp14:anchorId="01CE1479" wp14:editId="59F429FE">
            <wp:simplePos x="0" y="0"/>
            <wp:positionH relativeFrom="column">
              <wp:posOffset>4933950</wp:posOffset>
            </wp:positionH>
            <wp:positionV relativeFrom="paragraph">
              <wp:posOffset>90805</wp:posOffset>
            </wp:positionV>
            <wp:extent cx="2051685" cy="1515745"/>
            <wp:effectExtent l="0" t="0" r="5715" b="8255"/>
            <wp:wrapTight wrapText="bothSides">
              <wp:wrapPolygon edited="0">
                <wp:start x="0" y="0"/>
                <wp:lineTo x="0" y="21446"/>
                <wp:lineTo x="21460" y="21446"/>
                <wp:lineTo x="21460" y="0"/>
                <wp:lineTo x="0" y="0"/>
              </wp:wrapPolygon>
            </wp:wrapTight>
            <wp:docPr id="3" name="ImgXl" descr="http://www.editions-crer.fr/I-Grande-19916-vers-la-reconciliation-promesse-de-vie-livret-enfan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9916-vers-la-reconciliation-promesse-de-vie-livret-enfant.net.jpg"/>
                    <pic:cNvPicPr>
                      <a:picLocks noChangeAspect="1" noChangeArrowheads="1"/>
                    </pic:cNvPicPr>
                  </pic:nvPicPr>
                  <pic:blipFill>
                    <a:blip r:embed="rId13" cstate="print"/>
                    <a:srcRect/>
                    <a:stretch>
                      <a:fillRect/>
                    </a:stretch>
                  </pic:blipFill>
                  <pic:spPr bwMode="auto">
                    <a:xfrm>
                      <a:off x="0" y="0"/>
                      <a:ext cx="2051685" cy="1515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52A0">
        <w:rPr>
          <w:rFonts w:ascii="Trebuchet MS" w:hAnsi="Trebuchet MS"/>
          <w:b/>
        </w:rPr>
        <w:t>Quatre p</w:t>
      </w:r>
      <w:r w:rsidR="00D94EFF" w:rsidRPr="00C344E4">
        <w:rPr>
          <w:rFonts w:ascii="Trebuchet MS" w:hAnsi="Trebuchet MS"/>
          <w:b/>
        </w:rPr>
        <w:t>ropositions</w:t>
      </w:r>
    </w:p>
    <w:p w:rsidR="009E7305" w:rsidRPr="00C344E4" w:rsidRDefault="009E7305" w:rsidP="003D7915">
      <w:pPr>
        <w:spacing w:after="0" w:line="240" w:lineRule="auto"/>
        <w:contextualSpacing/>
        <w:rPr>
          <w:rFonts w:ascii="Trebuchet MS" w:hAnsi="Trebuchet MS"/>
        </w:rPr>
      </w:pPr>
      <w:r w:rsidRPr="00C344E4">
        <w:rPr>
          <w:rFonts w:ascii="Trebuchet MS" w:hAnsi="Trebuchet MS"/>
        </w:rPr>
        <w:t xml:space="preserve">Les </w:t>
      </w:r>
      <w:r w:rsidR="00DD52A0">
        <w:rPr>
          <w:rFonts w:ascii="Trebuchet MS" w:hAnsi="Trebuchet MS"/>
        </w:rPr>
        <w:t>deux</w:t>
      </w:r>
      <w:r w:rsidRPr="00C344E4">
        <w:rPr>
          <w:rFonts w:ascii="Trebuchet MS" w:hAnsi="Trebuchet MS"/>
        </w:rPr>
        <w:t xml:space="preserve"> premières favorisent la préparation, aident à vivre la célébration, soulignent le temps de mystagogie après le sacrement. </w:t>
      </w:r>
    </w:p>
    <w:p w:rsidR="009E7305" w:rsidRPr="00C344E4" w:rsidRDefault="009E7305" w:rsidP="003D7915">
      <w:pPr>
        <w:spacing w:after="0" w:line="240" w:lineRule="auto"/>
        <w:contextualSpacing/>
        <w:rPr>
          <w:rFonts w:ascii="Trebuchet MS" w:hAnsi="Trebuchet MS"/>
        </w:rPr>
      </w:pPr>
      <w:r w:rsidRPr="00C344E4">
        <w:rPr>
          <w:rFonts w:ascii="Trebuchet MS" w:hAnsi="Trebuchet MS"/>
        </w:rPr>
        <w:t xml:space="preserve">Les </w:t>
      </w:r>
      <w:r w:rsidR="00DD52A0">
        <w:rPr>
          <w:rFonts w:ascii="Trebuchet MS" w:hAnsi="Trebuchet MS"/>
        </w:rPr>
        <w:t>deux</w:t>
      </w:r>
      <w:r w:rsidRPr="00C344E4">
        <w:rPr>
          <w:rFonts w:ascii="Trebuchet MS" w:hAnsi="Trebuchet MS"/>
        </w:rPr>
        <w:t xml:space="preserve"> suivantes présentent un cheminement accessible à l’ensemble de la communauté chrétienne sur une seule journée.</w:t>
      </w:r>
    </w:p>
    <w:p w:rsidR="00EB5B17" w:rsidRPr="00DD52A0" w:rsidRDefault="009C0E4F" w:rsidP="002A607F">
      <w:pPr>
        <w:spacing w:after="0" w:line="240" w:lineRule="auto"/>
        <w:contextualSpacing/>
        <w:jc w:val="both"/>
        <w:rPr>
          <w:rFonts w:ascii="Trebuchet MS" w:hAnsi="Trebuchet MS"/>
        </w:rPr>
      </w:pPr>
      <w:r w:rsidRPr="00145080">
        <w:rPr>
          <w:rFonts w:ascii="Trebuchet MS" w:hAnsi="Trebuchet MS"/>
          <w:b/>
          <w:noProof/>
          <w:color w:val="00FF99"/>
          <w:sz w:val="24"/>
          <w:szCs w:val="24"/>
        </w:rPr>
        <mc:AlternateContent>
          <mc:Choice Requires="wps">
            <w:drawing>
              <wp:anchor distT="0" distB="0" distL="114300" distR="114300" simplePos="0" relativeHeight="251674624" behindDoc="1" locked="0" layoutInCell="1" allowOverlap="1" wp14:anchorId="08581B5B" wp14:editId="371E3785">
                <wp:simplePos x="0" y="0"/>
                <wp:positionH relativeFrom="column">
                  <wp:posOffset>-123825</wp:posOffset>
                </wp:positionH>
                <wp:positionV relativeFrom="paragraph">
                  <wp:posOffset>146050</wp:posOffset>
                </wp:positionV>
                <wp:extent cx="6229350" cy="2047875"/>
                <wp:effectExtent l="0" t="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047875"/>
                        </a:xfrm>
                        <a:prstGeom prst="roundRect">
                          <a:avLst>
                            <a:gd name="adj" fmla="val 16667"/>
                          </a:avLst>
                        </a:prstGeom>
                        <a:solidFill>
                          <a:srgbClr val="FFFFFF"/>
                        </a:solidFill>
                        <a:ln w="1270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75pt;margin-top:11.5pt;width:490.5pt;height:16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" strokecolor="#3cc" strokeweight="1pt"/>
            </w:pict>
          </mc:Fallback>
        </mc:AlternateContent>
      </w:r>
    </w:p>
    <w:p w:rsidR="003D7915" w:rsidRDefault="003D7915" w:rsidP="003D7915">
      <w:pPr>
        <w:pStyle w:val="Paragraphedeliste"/>
        <w:spacing w:after="0" w:line="240" w:lineRule="auto"/>
        <w:ind w:left="567"/>
        <w:jc w:val="both"/>
        <w:rPr>
          <w:rFonts w:ascii="Trebuchet MS" w:hAnsi="Trebuchet MS"/>
          <w:b/>
          <w:color w:val="00FF99"/>
          <w:sz w:val="24"/>
          <w:szCs w:val="24"/>
        </w:rPr>
      </w:pPr>
    </w:p>
    <w:p w:rsidR="00D94EFF" w:rsidRPr="009C0E4F" w:rsidRDefault="009E7305" w:rsidP="004B0918">
      <w:pPr>
        <w:pStyle w:val="Paragraphedeliste"/>
        <w:numPr>
          <w:ilvl w:val="0"/>
          <w:numId w:val="11"/>
        </w:numPr>
        <w:spacing w:after="0" w:line="240" w:lineRule="auto"/>
        <w:ind w:left="567"/>
        <w:jc w:val="both"/>
        <w:rPr>
          <w:rFonts w:ascii="Trebuchet MS" w:hAnsi="Trebuchet MS"/>
          <w:b/>
          <w:color w:val="33CCCC"/>
          <w:sz w:val="24"/>
          <w:szCs w:val="24"/>
        </w:rPr>
      </w:pPr>
      <w:r w:rsidRPr="009C0E4F">
        <w:rPr>
          <w:rFonts w:ascii="Trebuchet MS" w:hAnsi="Trebuchet MS"/>
          <w:b/>
          <w:color w:val="33CCCC"/>
          <w:sz w:val="24"/>
          <w:szCs w:val="24"/>
        </w:rPr>
        <w:t>« Le berger connaît ses brebis »</w:t>
      </w:r>
    </w:p>
    <w:p w:rsidR="009E7305" w:rsidRPr="00664535" w:rsidRDefault="009E7305" w:rsidP="009E7305">
      <w:pPr>
        <w:pStyle w:val="Paragraphedeliste"/>
        <w:spacing w:after="0" w:line="240" w:lineRule="auto"/>
        <w:ind w:left="792"/>
        <w:jc w:val="both"/>
        <w:rPr>
          <w:rFonts w:ascii="Trebuchet MS" w:hAnsi="Trebuchet MS"/>
        </w:rPr>
      </w:pPr>
      <w:r w:rsidRPr="00664535">
        <w:rPr>
          <w:rFonts w:ascii="Trebuchet MS" w:hAnsi="Trebuchet MS"/>
        </w:rPr>
        <w:t xml:space="preserve">Pour les enfants en </w:t>
      </w:r>
      <w:r w:rsidR="003D7915" w:rsidRPr="00664535">
        <w:rPr>
          <w:rFonts w:ascii="Trebuchet MS" w:hAnsi="Trebuchet MS"/>
        </w:rPr>
        <w:t>début</w:t>
      </w:r>
      <w:r w:rsidRPr="00664535">
        <w:rPr>
          <w:rFonts w:ascii="Trebuchet MS" w:hAnsi="Trebuchet MS"/>
        </w:rPr>
        <w:t xml:space="preserve"> de catéchèse</w:t>
      </w:r>
    </w:p>
    <w:p w:rsidR="009E7305" w:rsidRPr="00664535" w:rsidRDefault="003D7915" w:rsidP="003D7915">
      <w:pPr>
        <w:spacing w:after="0" w:line="240" w:lineRule="auto"/>
        <w:ind w:left="567"/>
        <w:jc w:val="both"/>
        <w:rPr>
          <w:rFonts w:ascii="Trebuchet MS" w:hAnsi="Trebuchet MS"/>
          <w:b/>
          <w:i/>
        </w:rPr>
      </w:pPr>
      <w:r w:rsidRPr="00664535">
        <w:rPr>
          <w:rFonts w:ascii="Trebuchet MS" w:hAnsi="Trebuchet MS"/>
          <w:b/>
          <w:i/>
        </w:rPr>
        <w:t>Etapes</w:t>
      </w:r>
    </w:p>
    <w:p w:rsidR="009E7305" w:rsidRPr="00664535" w:rsidRDefault="003D7915" w:rsidP="00664535">
      <w:pPr>
        <w:pStyle w:val="Paragraphedeliste"/>
        <w:spacing w:after="0" w:line="240" w:lineRule="auto"/>
        <w:ind w:left="851"/>
        <w:jc w:val="both"/>
        <w:rPr>
          <w:rFonts w:ascii="Trebuchet MS" w:hAnsi="Trebuchet MS"/>
        </w:rPr>
      </w:pPr>
      <w:r w:rsidRPr="00664535">
        <w:rPr>
          <w:rFonts w:ascii="Trebuchet MS" w:hAnsi="Trebuchet MS"/>
        </w:rPr>
        <w:t>Trois</w:t>
      </w:r>
      <w:r w:rsidR="009E7305" w:rsidRPr="00664535">
        <w:rPr>
          <w:rFonts w:ascii="Trebuchet MS" w:hAnsi="Trebuchet MS"/>
        </w:rPr>
        <w:t xml:space="preserve"> rencontres autour d’une célébration :</w:t>
      </w:r>
    </w:p>
    <w:p w:rsidR="009E7305" w:rsidRPr="00664535" w:rsidRDefault="009E7305" w:rsidP="003D7915">
      <w:pPr>
        <w:pStyle w:val="Paragraphedeliste"/>
        <w:numPr>
          <w:ilvl w:val="0"/>
          <w:numId w:val="19"/>
        </w:numPr>
        <w:spacing w:after="0" w:line="240" w:lineRule="auto"/>
        <w:jc w:val="both"/>
        <w:rPr>
          <w:rFonts w:ascii="Trebuchet MS" w:hAnsi="Trebuchet MS"/>
        </w:rPr>
      </w:pPr>
      <w:r w:rsidRPr="00664535">
        <w:rPr>
          <w:rFonts w:ascii="Trebuchet MS" w:hAnsi="Trebuchet MS"/>
        </w:rPr>
        <w:t>Rencontre avec les parents</w:t>
      </w:r>
    </w:p>
    <w:p w:rsidR="009E7305" w:rsidRPr="00664535" w:rsidRDefault="009E7305" w:rsidP="003D7915">
      <w:pPr>
        <w:pStyle w:val="Paragraphedeliste"/>
        <w:numPr>
          <w:ilvl w:val="0"/>
          <w:numId w:val="19"/>
        </w:numPr>
        <w:spacing w:after="0" w:line="240" w:lineRule="auto"/>
        <w:jc w:val="both"/>
        <w:rPr>
          <w:rFonts w:ascii="Trebuchet MS" w:hAnsi="Trebuchet MS"/>
        </w:rPr>
      </w:pPr>
      <w:r w:rsidRPr="00664535">
        <w:rPr>
          <w:rFonts w:ascii="Trebuchet MS" w:hAnsi="Trebuchet MS"/>
        </w:rPr>
        <w:t>Catéchèse préalable : Cheminer avec Jésus</w:t>
      </w:r>
    </w:p>
    <w:p w:rsidR="009E7305" w:rsidRPr="009C0E4F" w:rsidRDefault="009E7305" w:rsidP="003D7915">
      <w:pPr>
        <w:pStyle w:val="Paragraphedeliste"/>
        <w:numPr>
          <w:ilvl w:val="0"/>
          <w:numId w:val="19"/>
        </w:numPr>
        <w:spacing w:after="0" w:line="240" w:lineRule="auto"/>
        <w:jc w:val="both"/>
        <w:rPr>
          <w:rFonts w:ascii="Trebuchet MS" w:hAnsi="Trebuchet MS"/>
          <w:b/>
          <w:i/>
          <w:color w:val="33CCCC"/>
        </w:rPr>
      </w:pPr>
      <w:r w:rsidRPr="009C0E4F">
        <w:rPr>
          <w:rFonts w:ascii="Trebuchet MS" w:hAnsi="Trebuchet MS"/>
          <w:b/>
          <w:i/>
          <w:color w:val="33CCCC"/>
        </w:rPr>
        <w:t>Célébration non sacramentelle du pardon : Être initié à la Pénitence</w:t>
      </w:r>
    </w:p>
    <w:p w:rsidR="009E7305" w:rsidRDefault="009E7305" w:rsidP="003D7915">
      <w:pPr>
        <w:pStyle w:val="Paragraphedeliste"/>
        <w:numPr>
          <w:ilvl w:val="0"/>
          <w:numId w:val="19"/>
        </w:numPr>
        <w:spacing w:after="0" w:line="240" w:lineRule="auto"/>
        <w:jc w:val="both"/>
        <w:rPr>
          <w:rFonts w:ascii="Trebuchet MS" w:hAnsi="Trebuchet MS"/>
        </w:rPr>
      </w:pPr>
      <w:r w:rsidRPr="00664535">
        <w:rPr>
          <w:rFonts w:ascii="Trebuchet MS" w:hAnsi="Trebuchet MS"/>
        </w:rPr>
        <w:t>Catéchèse mystagogique : Grandir avec Jésus</w:t>
      </w:r>
    </w:p>
    <w:p w:rsidR="00C344E4" w:rsidRPr="00664535" w:rsidRDefault="00C344E4" w:rsidP="00C344E4">
      <w:pPr>
        <w:pStyle w:val="Paragraphedeliste"/>
        <w:spacing w:after="0" w:line="240" w:lineRule="auto"/>
        <w:ind w:left="1440"/>
        <w:jc w:val="both"/>
        <w:rPr>
          <w:rFonts w:ascii="Trebuchet MS" w:hAnsi="Trebuchet MS"/>
        </w:rPr>
      </w:pPr>
    </w:p>
    <w:p w:rsidR="00EB5B17" w:rsidRPr="00A9202B" w:rsidRDefault="00B84BB1" w:rsidP="009E7305">
      <w:pPr>
        <w:pStyle w:val="Paragraphedeliste"/>
        <w:spacing w:after="0" w:line="240" w:lineRule="auto"/>
        <w:ind w:left="792"/>
        <w:jc w:val="both"/>
        <w:rPr>
          <w:rFonts w:ascii="Trebuchet MS" w:hAnsi="Trebuchet MS"/>
          <w:color w:val="CC3399"/>
        </w:rPr>
      </w:pPr>
      <w:r w:rsidRPr="00C344E4">
        <w:rPr>
          <w:rFonts w:ascii="Trebuchet MS" w:hAnsi="Trebuchet MS"/>
          <w:noProof/>
        </w:rPr>
        <mc:AlternateContent>
          <mc:Choice Requires="wps">
            <w:drawing>
              <wp:anchor distT="0" distB="0" distL="114300" distR="114300" simplePos="0" relativeHeight="251675648" behindDoc="1" locked="0" layoutInCell="1" allowOverlap="1" wp14:anchorId="2C7BD007" wp14:editId="24E861C7">
                <wp:simplePos x="0" y="0"/>
                <wp:positionH relativeFrom="column">
                  <wp:posOffset>-114300</wp:posOffset>
                </wp:positionH>
                <wp:positionV relativeFrom="paragraph">
                  <wp:posOffset>13970</wp:posOffset>
                </wp:positionV>
                <wp:extent cx="6248400" cy="2124075"/>
                <wp:effectExtent l="0" t="0" r="19050"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24075"/>
                        </a:xfrm>
                        <a:prstGeom prst="roundRect">
                          <a:avLst>
                            <a:gd name="adj" fmla="val 16667"/>
                          </a:avLst>
                        </a:prstGeom>
                        <a:solidFill>
                          <a:srgbClr val="FFFFFF"/>
                        </a:solidFill>
                        <a:ln w="12700">
                          <a:solidFill>
                            <a:srgbClr val="CC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pt;margin-top:1.1pt;width:492pt;height:16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" strokecolor="#c39" strokeweight="1pt"/>
            </w:pict>
          </mc:Fallback>
        </mc:AlternateContent>
      </w:r>
    </w:p>
    <w:p w:rsidR="009E7305" w:rsidRPr="00A9202B" w:rsidRDefault="009E7305" w:rsidP="00EB5B17">
      <w:pPr>
        <w:pStyle w:val="Paragraphedeliste"/>
        <w:numPr>
          <w:ilvl w:val="0"/>
          <w:numId w:val="11"/>
        </w:numPr>
        <w:spacing w:after="0" w:line="240" w:lineRule="auto"/>
        <w:ind w:left="567"/>
        <w:jc w:val="both"/>
        <w:rPr>
          <w:rFonts w:ascii="Trebuchet MS" w:hAnsi="Trebuchet MS"/>
          <w:b/>
          <w:color w:val="CC3399"/>
          <w:sz w:val="24"/>
          <w:szCs w:val="24"/>
        </w:rPr>
      </w:pPr>
      <w:r w:rsidRPr="00A9202B">
        <w:rPr>
          <w:rFonts w:ascii="Trebuchet MS" w:hAnsi="Trebuchet MS"/>
          <w:b/>
          <w:color w:val="CC3399"/>
          <w:sz w:val="24"/>
          <w:szCs w:val="24"/>
        </w:rPr>
        <w:t>« Que veux-tu que je fasse pour toi ? »</w:t>
      </w:r>
    </w:p>
    <w:p w:rsidR="009E7305" w:rsidRPr="00664535" w:rsidRDefault="009E7305" w:rsidP="009E7305">
      <w:pPr>
        <w:pStyle w:val="Paragraphedeliste"/>
        <w:spacing w:after="0" w:line="240" w:lineRule="auto"/>
        <w:ind w:left="792"/>
        <w:jc w:val="both"/>
        <w:rPr>
          <w:rFonts w:ascii="Trebuchet MS" w:hAnsi="Trebuchet MS"/>
        </w:rPr>
      </w:pPr>
      <w:r w:rsidRPr="00664535">
        <w:rPr>
          <w:rFonts w:ascii="Trebuchet MS" w:hAnsi="Trebuchet MS"/>
        </w:rPr>
        <w:t xml:space="preserve">Pour les enfants qui se préparent à la première </w:t>
      </w:r>
      <w:r w:rsidR="007C55B3" w:rsidRPr="00664535">
        <w:rPr>
          <w:rFonts w:ascii="Trebuchet MS" w:hAnsi="Trebuchet MS"/>
        </w:rPr>
        <w:t xml:space="preserve">des </w:t>
      </w:r>
      <w:r w:rsidRPr="00664535">
        <w:rPr>
          <w:rFonts w:ascii="Trebuchet MS" w:hAnsi="Trebuchet MS"/>
        </w:rPr>
        <w:t>communion</w:t>
      </w:r>
      <w:r w:rsidR="007C55B3" w:rsidRPr="00664535">
        <w:rPr>
          <w:rFonts w:ascii="Trebuchet MS" w:hAnsi="Trebuchet MS"/>
        </w:rPr>
        <w:t>s</w:t>
      </w:r>
    </w:p>
    <w:p w:rsidR="009E7305" w:rsidRPr="00664535" w:rsidRDefault="003D7915" w:rsidP="003D7915">
      <w:pPr>
        <w:spacing w:after="0" w:line="240" w:lineRule="auto"/>
        <w:ind w:left="567"/>
        <w:jc w:val="both"/>
        <w:rPr>
          <w:rFonts w:ascii="Trebuchet MS" w:hAnsi="Trebuchet MS"/>
          <w:b/>
          <w:i/>
        </w:rPr>
      </w:pPr>
      <w:r w:rsidRPr="00664535">
        <w:rPr>
          <w:rFonts w:ascii="Trebuchet MS" w:hAnsi="Trebuchet MS"/>
          <w:b/>
          <w:i/>
        </w:rPr>
        <w:t>Etapes</w:t>
      </w:r>
    </w:p>
    <w:p w:rsidR="007C55B3" w:rsidRPr="00664535" w:rsidRDefault="007C55B3" w:rsidP="00664535">
      <w:pPr>
        <w:spacing w:after="0" w:line="240" w:lineRule="auto"/>
        <w:ind w:left="851"/>
        <w:jc w:val="both"/>
        <w:rPr>
          <w:rFonts w:ascii="Trebuchet MS" w:hAnsi="Trebuchet MS"/>
        </w:rPr>
      </w:pPr>
      <w:r w:rsidRPr="00664535">
        <w:rPr>
          <w:rFonts w:ascii="Trebuchet MS" w:hAnsi="Trebuchet MS"/>
        </w:rPr>
        <w:t xml:space="preserve">Quatre rencontres autour d’une célébration : </w:t>
      </w:r>
    </w:p>
    <w:p w:rsidR="007C55B3" w:rsidRPr="00664535" w:rsidRDefault="007C55B3" w:rsidP="003D7915">
      <w:pPr>
        <w:pStyle w:val="Paragraphedeliste"/>
        <w:numPr>
          <w:ilvl w:val="0"/>
          <w:numId w:val="20"/>
        </w:numPr>
        <w:spacing w:after="0" w:line="240" w:lineRule="auto"/>
        <w:jc w:val="both"/>
        <w:rPr>
          <w:rFonts w:ascii="Trebuchet MS" w:hAnsi="Trebuchet MS"/>
        </w:rPr>
      </w:pPr>
      <w:r w:rsidRPr="00664535">
        <w:rPr>
          <w:rFonts w:ascii="Trebuchet MS" w:hAnsi="Trebuchet MS"/>
        </w:rPr>
        <w:t>Rencontre avec les parents</w:t>
      </w:r>
    </w:p>
    <w:p w:rsidR="007C55B3" w:rsidRPr="00664535" w:rsidRDefault="007C55B3" w:rsidP="003D7915">
      <w:pPr>
        <w:pStyle w:val="Paragraphedeliste"/>
        <w:numPr>
          <w:ilvl w:val="0"/>
          <w:numId w:val="20"/>
        </w:numPr>
        <w:spacing w:after="0" w:line="240" w:lineRule="auto"/>
        <w:jc w:val="both"/>
        <w:rPr>
          <w:rFonts w:ascii="Trebuchet MS" w:hAnsi="Trebuchet MS"/>
        </w:rPr>
      </w:pPr>
      <w:r w:rsidRPr="00664535">
        <w:rPr>
          <w:rFonts w:ascii="Trebuchet MS" w:hAnsi="Trebuchet MS"/>
        </w:rPr>
        <w:t>Catéchèse : Commencer le Carême</w:t>
      </w:r>
    </w:p>
    <w:p w:rsidR="007C55B3" w:rsidRPr="00664535" w:rsidRDefault="007C55B3" w:rsidP="003D7915">
      <w:pPr>
        <w:pStyle w:val="Paragraphedeliste"/>
        <w:numPr>
          <w:ilvl w:val="0"/>
          <w:numId w:val="20"/>
        </w:numPr>
        <w:spacing w:after="0" w:line="240" w:lineRule="auto"/>
        <w:jc w:val="both"/>
        <w:rPr>
          <w:rFonts w:ascii="Trebuchet MS" w:hAnsi="Trebuchet MS"/>
        </w:rPr>
      </w:pPr>
      <w:r w:rsidRPr="00664535">
        <w:rPr>
          <w:rFonts w:ascii="Trebuchet MS" w:hAnsi="Trebuchet MS"/>
        </w:rPr>
        <w:t>Catéchèse préalable : Découvrir le sacrement</w:t>
      </w:r>
    </w:p>
    <w:p w:rsidR="007C55B3" w:rsidRPr="00A9202B" w:rsidRDefault="007C55B3" w:rsidP="003D7915">
      <w:pPr>
        <w:pStyle w:val="Paragraphedeliste"/>
        <w:numPr>
          <w:ilvl w:val="0"/>
          <w:numId w:val="20"/>
        </w:numPr>
        <w:spacing w:after="0" w:line="240" w:lineRule="auto"/>
        <w:jc w:val="both"/>
        <w:rPr>
          <w:rFonts w:ascii="Trebuchet MS" w:hAnsi="Trebuchet MS"/>
          <w:b/>
          <w:i/>
          <w:color w:val="CC3399"/>
        </w:rPr>
      </w:pPr>
      <w:r w:rsidRPr="00A9202B">
        <w:rPr>
          <w:rFonts w:ascii="Trebuchet MS" w:hAnsi="Trebuchet MS"/>
          <w:b/>
          <w:i/>
          <w:color w:val="CC3399"/>
        </w:rPr>
        <w:t>Célébration du pardon : Se relever avec Bartimée</w:t>
      </w:r>
    </w:p>
    <w:p w:rsidR="00EB5B17" w:rsidRDefault="007C55B3" w:rsidP="003D7915">
      <w:pPr>
        <w:pStyle w:val="Paragraphedeliste"/>
        <w:numPr>
          <w:ilvl w:val="0"/>
          <w:numId w:val="20"/>
        </w:numPr>
        <w:spacing w:after="0" w:line="240" w:lineRule="auto"/>
        <w:jc w:val="both"/>
        <w:rPr>
          <w:rFonts w:ascii="Trebuchet MS" w:hAnsi="Trebuchet MS"/>
        </w:rPr>
      </w:pPr>
      <w:r w:rsidRPr="00664535">
        <w:rPr>
          <w:rFonts w:ascii="Trebuchet MS" w:hAnsi="Trebuchet MS"/>
        </w:rPr>
        <w:t>Catéchèse mystagogique : Vivre en ressuscités</w:t>
      </w:r>
    </w:p>
    <w:p w:rsidR="00C344E4" w:rsidRPr="00664535" w:rsidRDefault="00C344E4" w:rsidP="00C344E4">
      <w:pPr>
        <w:pStyle w:val="Paragraphedeliste"/>
        <w:spacing w:after="0" w:line="240" w:lineRule="auto"/>
        <w:ind w:left="1440"/>
        <w:jc w:val="both"/>
        <w:rPr>
          <w:rFonts w:ascii="Trebuchet MS" w:hAnsi="Trebuchet MS"/>
        </w:rPr>
      </w:pPr>
      <w:r w:rsidRPr="00145080">
        <w:rPr>
          <w:rFonts w:ascii="Trebuchet MS" w:hAnsi="Trebuchet MS"/>
          <w:b/>
          <w:noProof/>
          <w:color w:val="365F91" w:themeColor="accent1" w:themeShade="BF"/>
          <w:sz w:val="24"/>
          <w:szCs w:val="24"/>
        </w:rPr>
        <mc:AlternateContent>
          <mc:Choice Requires="wps">
            <w:drawing>
              <wp:anchor distT="0" distB="0" distL="114300" distR="114300" simplePos="0" relativeHeight="251678720" behindDoc="1" locked="0" layoutInCell="1" allowOverlap="1" wp14:anchorId="3A8E1706" wp14:editId="7816079C">
                <wp:simplePos x="0" y="0"/>
                <wp:positionH relativeFrom="column">
                  <wp:posOffset>-123825</wp:posOffset>
                </wp:positionH>
                <wp:positionV relativeFrom="paragraph">
                  <wp:posOffset>149225</wp:posOffset>
                </wp:positionV>
                <wp:extent cx="6257925" cy="1981200"/>
                <wp:effectExtent l="0" t="0" r="2857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981200"/>
                        </a:xfrm>
                        <a:prstGeom prst="roundRect">
                          <a:avLst>
                            <a:gd name="adj" fmla="val 16667"/>
                          </a:avLst>
                        </a:prstGeom>
                        <a:solidFill>
                          <a:srgbClr val="FFFFFF"/>
                        </a:solidFill>
                        <a:ln w="12700">
                          <a:solidFill>
                            <a:srgbClr val="3399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75pt;margin-top:11.75pt;width:492.75pt;height:1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" strokecolor="#39f" strokeweight="1pt"/>
            </w:pict>
          </mc:Fallback>
        </mc:AlternateContent>
      </w:r>
    </w:p>
    <w:p w:rsidR="003D7915" w:rsidRPr="00C344E4" w:rsidRDefault="003D7915" w:rsidP="003D7915">
      <w:pPr>
        <w:spacing w:after="0" w:line="240" w:lineRule="auto"/>
        <w:ind w:left="720"/>
        <w:jc w:val="both"/>
        <w:rPr>
          <w:rFonts w:ascii="Trebuchet MS" w:hAnsi="Trebuchet MS"/>
          <w:szCs w:val="24"/>
        </w:rPr>
      </w:pPr>
    </w:p>
    <w:p w:rsidR="009E7305" w:rsidRPr="009C0E4F" w:rsidRDefault="009E7305" w:rsidP="00EB5B17">
      <w:pPr>
        <w:pStyle w:val="Paragraphedeliste"/>
        <w:numPr>
          <w:ilvl w:val="0"/>
          <w:numId w:val="11"/>
        </w:numPr>
        <w:spacing w:after="0" w:line="240" w:lineRule="auto"/>
        <w:ind w:left="567"/>
        <w:jc w:val="both"/>
        <w:rPr>
          <w:rFonts w:ascii="Trebuchet MS" w:hAnsi="Trebuchet MS"/>
          <w:b/>
          <w:color w:val="3399FF"/>
          <w:sz w:val="24"/>
          <w:szCs w:val="24"/>
        </w:rPr>
      </w:pPr>
      <w:r w:rsidRPr="009C0E4F">
        <w:rPr>
          <w:rFonts w:ascii="Trebuchet MS" w:hAnsi="Trebuchet MS"/>
          <w:b/>
          <w:color w:val="3399FF"/>
          <w:sz w:val="24"/>
          <w:szCs w:val="24"/>
        </w:rPr>
        <w:t>« Va en paix ! »</w:t>
      </w:r>
    </w:p>
    <w:p w:rsidR="00317D79" w:rsidRPr="00887672" w:rsidRDefault="00317D79" w:rsidP="00317D79">
      <w:pPr>
        <w:pStyle w:val="Paragraphedeliste"/>
        <w:spacing w:after="0" w:line="240" w:lineRule="auto"/>
        <w:ind w:left="792"/>
        <w:jc w:val="both"/>
        <w:rPr>
          <w:rFonts w:ascii="Trebuchet MS" w:hAnsi="Trebuchet MS"/>
        </w:rPr>
      </w:pPr>
      <w:r w:rsidRPr="00887672">
        <w:rPr>
          <w:rFonts w:ascii="Trebuchet MS" w:hAnsi="Trebuchet MS"/>
        </w:rPr>
        <w:t>Pour les enfants qui ont déjà vécu le sacrement</w:t>
      </w:r>
      <w:r w:rsidR="00664535" w:rsidRPr="00887672">
        <w:rPr>
          <w:rFonts w:ascii="Trebuchet MS" w:hAnsi="Trebuchet MS"/>
        </w:rPr>
        <w:t xml:space="preserve"> et la communauté chrétienne</w:t>
      </w:r>
    </w:p>
    <w:p w:rsidR="00317D79" w:rsidRPr="00887672" w:rsidRDefault="00664535" w:rsidP="00664535">
      <w:pPr>
        <w:spacing w:after="0" w:line="240" w:lineRule="auto"/>
        <w:ind w:left="567"/>
        <w:jc w:val="both"/>
        <w:rPr>
          <w:rFonts w:ascii="Trebuchet MS" w:hAnsi="Trebuchet MS"/>
          <w:b/>
          <w:i/>
        </w:rPr>
      </w:pPr>
      <w:r w:rsidRPr="00887672">
        <w:rPr>
          <w:rFonts w:ascii="Trebuchet MS" w:hAnsi="Trebuchet MS"/>
          <w:b/>
          <w:i/>
        </w:rPr>
        <w:t>Etapes</w:t>
      </w:r>
    </w:p>
    <w:p w:rsidR="00317D79" w:rsidRPr="00887672" w:rsidRDefault="00317D79" w:rsidP="00664535">
      <w:pPr>
        <w:pStyle w:val="Paragraphedeliste"/>
        <w:spacing w:after="0" w:line="240" w:lineRule="auto"/>
        <w:ind w:left="851"/>
        <w:jc w:val="both"/>
        <w:rPr>
          <w:rFonts w:ascii="Trebuchet MS" w:hAnsi="Trebuchet MS"/>
        </w:rPr>
      </w:pPr>
      <w:r w:rsidRPr="00887672">
        <w:rPr>
          <w:rFonts w:ascii="Trebuchet MS" w:hAnsi="Trebuchet MS"/>
        </w:rPr>
        <w:t>Trois temps autour d’une célébration :</w:t>
      </w:r>
    </w:p>
    <w:p w:rsidR="00317D79" w:rsidRPr="00887672" w:rsidRDefault="00317D79" w:rsidP="00664535">
      <w:pPr>
        <w:pStyle w:val="Paragraphedeliste"/>
        <w:numPr>
          <w:ilvl w:val="0"/>
          <w:numId w:val="21"/>
        </w:numPr>
        <w:spacing w:after="0" w:line="240" w:lineRule="auto"/>
        <w:jc w:val="both"/>
        <w:rPr>
          <w:rFonts w:ascii="Trebuchet MS" w:hAnsi="Trebuchet MS"/>
        </w:rPr>
      </w:pPr>
      <w:r w:rsidRPr="00887672">
        <w:rPr>
          <w:rFonts w:ascii="Trebuchet MS" w:hAnsi="Trebuchet MS"/>
        </w:rPr>
        <w:t>Rencontre avec les parents</w:t>
      </w:r>
    </w:p>
    <w:p w:rsidR="00317D79" w:rsidRPr="00887672" w:rsidRDefault="00317D79" w:rsidP="00664535">
      <w:pPr>
        <w:pStyle w:val="Paragraphedeliste"/>
        <w:numPr>
          <w:ilvl w:val="0"/>
          <w:numId w:val="21"/>
        </w:numPr>
        <w:spacing w:after="0" w:line="240" w:lineRule="auto"/>
        <w:jc w:val="both"/>
        <w:rPr>
          <w:rFonts w:ascii="Trebuchet MS" w:hAnsi="Trebuchet MS"/>
        </w:rPr>
      </w:pPr>
      <w:r w:rsidRPr="00887672">
        <w:rPr>
          <w:rFonts w:ascii="Trebuchet MS" w:hAnsi="Trebuchet MS"/>
        </w:rPr>
        <w:t>Catéchèse préalable : Vivre en baptisés</w:t>
      </w:r>
      <w:r w:rsidR="00664535" w:rsidRPr="00887672">
        <w:rPr>
          <w:rFonts w:ascii="Trebuchet MS" w:hAnsi="Trebuchet MS"/>
        </w:rPr>
        <w:t xml:space="preserve"> (3 ateliers)</w:t>
      </w:r>
    </w:p>
    <w:p w:rsidR="00317D79" w:rsidRPr="009C0E4F" w:rsidRDefault="00317D79" w:rsidP="00664535">
      <w:pPr>
        <w:pStyle w:val="Paragraphedeliste"/>
        <w:numPr>
          <w:ilvl w:val="0"/>
          <w:numId w:val="21"/>
        </w:numPr>
        <w:spacing w:after="0" w:line="240" w:lineRule="auto"/>
        <w:jc w:val="both"/>
        <w:rPr>
          <w:rFonts w:ascii="Trebuchet MS" w:hAnsi="Trebuchet MS"/>
          <w:b/>
          <w:i/>
          <w:color w:val="3399FF"/>
        </w:rPr>
      </w:pPr>
      <w:r w:rsidRPr="009C0E4F">
        <w:rPr>
          <w:rFonts w:ascii="Trebuchet MS" w:hAnsi="Trebuchet MS"/>
          <w:b/>
          <w:i/>
          <w:color w:val="3399FF"/>
        </w:rPr>
        <w:t>Célébration du pardon : Avoir le regard de Jésus</w:t>
      </w:r>
    </w:p>
    <w:p w:rsidR="00317D79" w:rsidRPr="00887672" w:rsidRDefault="00317D79" w:rsidP="00664535">
      <w:pPr>
        <w:pStyle w:val="Paragraphedeliste"/>
        <w:numPr>
          <w:ilvl w:val="0"/>
          <w:numId w:val="21"/>
        </w:numPr>
        <w:spacing w:after="0" w:line="240" w:lineRule="auto"/>
        <w:jc w:val="both"/>
        <w:rPr>
          <w:rFonts w:ascii="Trebuchet MS" w:hAnsi="Trebuchet MS"/>
        </w:rPr>
      </w:pPr>
      <w:r w:rsidRPr="00887672">
        <w:rPr>
          <w:rFonts w:ascii="Trebuchet MS" w:hAnsi="Trebuchet MS"/>
        </w:rPr>
        <w:t>Catéchèse mystagogique : Vivre du sacrement</w:t>
      </w:r>
    </w:p>
    <w:p w:rsidR="00664535" w:rsidRPr="00C344E4" w:rsidRDefault="00C344E4" w:rsidP="00317D79">
      <w:pPr>
        <w:pStyle w:val="Paragraphedeliste"/>
        <w:spacing w:after="0" w:line="240" w:lineRule="auto"/>
        <w:ind w:left="792"/>
        <w:jc w:val="both"/>
        <w:rPr>
          <w:rFonts w:ascii="Trebuchet MS" w:hAnsi="Trebuchet MS"/>
        </w:rPr>
      </w:pPr>
      <w:r w:rsidRPr="00C344E4">
        <w:rPr>
          <w:rFonts w:ascii="Trebuchet MS" w:hAnsi="Trebuchet MS"/>
          <w:noProof/>
        </w:rPr>
        <mc:AlternateContent>
          <mc:Choice Requires="wps">
            <w:drawing>
              <wp:anchor distT="0" distB="0" distL="114300" distR="114300" simplePos="0" relativeHeight="251679744" behindDoc="1" locked="0" layoutInCell="1" allowOverlap="1" wp14:anchorId="34786F80" wp14:editId="0B5A5426">
                <wp:simplePos x="0" y="0"/>
                <wp:positionH relativeFrom="column">
                  <wp:posOffset>-123825</wp:posOffset>
                </wp:positionH>
                <wp:positionV relativeFrom="paragraph">
                  <wp:posOffset>137160</wp:posOffset>
                </wp:positionV>
                <wp:extent cx="6334125" cy="1752600"/>
                <wp:effectExtent l="0" t="0" r="2857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752600"/>
                        </a:xfrm>
                        <a:prstGeom prst="roundRect">
                          <a:avLst>
                            <a:gd name="adj" fmla="val 16667"/>
                          </a:avLst>
                        </a:prstGeom>
                        <a:solidFill>
                          <a:srgbClr val="FFFFFF"/>
                        </a:solidFill>
                        <a:ln w="1270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9.75pt;margin-top:10.8pt;width:498.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" strokecolor="#9c0" strokeweight="1pt"/>
            </w:pict>
          </mc:Fallback>
        </mc:AlternateContent>
      </w:r>
    </w:p>
    <w:p w:rsidR="00EB5B17" w:rsidRPr="00C344E4" w:rsidRDefault="00EB5B17" w:rsidP="00317D79">
      <w:pPr>
        <w:pStyle w:val="Paragraphedeliste"/>
        <w:spacing w:after="0" w:line="240" w:lineRule="auto"/>
        <w:ind w:left="792"/>
        <w:jc w:val="both"/>
        <w:rPr>
          <w:rFonts w:ascii="Trebuchet MS" w:hAnsi="Trebuchet MS"/>
        </w:rPr>
      </w:pPr>
    </w:p>
    <w:p w:rsidR="009E7305" w:rsidRPr="00A9202B" w:rsidRDefault="009E7305" w:rsidP="00EB5B17">
      <w:pPr>
        <w:pStyle w:val="Paragraphedeliste"/>
        <w:numPr>
          <w:ilvl w:val="0"/>
          <w:numId w:val="11"/>
        </w:numPr>
        <w:spacing w:after="0" w:line="240" w:lineRule="auto"/>
        <w:ind w:left="567"/>
        <w:jc w:val="both"/>
        <w:rPr>
          <w:rFonts w:ascii="Trebuchet MS" w:hAnsi="Trebuchet MS"/>
          <w:b/>
          <w:color w:val="99CC00"/>
          <w:sz w:val="24"/>
          <w:szCs w:val="24"/>
        </w:rPr>
      </w:pPr>
      <w:r w:rsidRPr="00A9202B">
        <w:rPr>
          <w:rFonts w:ascii="Trebuchet MS" w:hAnsi="Trebuchet MS"/>
          <w:b/>
          <w:color w:val="99CC00"/>
          <w:sz w:val="24"/>
          <w:szCs w:val="24"/>
        </w:rPr>
        <w:t>« Au nom du Christ, laissez-vous réconcilier avec Dieu ! »</w:t>
      </w:r>
    </w:p>
    <w:p w:rsidR="004A5022" w:rsidRPr="00887672" w:rsidRDefault="004A5022" w:rsidP="004A5022">
      <w:pPr>
        <w:pStyle w:val="Paragraphedeliste"/>
        <w:spacing w:after="0" w:line="240" w:lineRule="auto"/>
        <w:ind w:left="792"/>
        <w:jc w:val="both"/>
        <w:rPr>
          <w:rFonts w:ascii="Trebuchet MS" w:hAnsi="Trebuchet MS"/>
        </w:rPr>
      </w:pPr>
      <w:r w:rsidRPr="00887672">
        <w:rPr>
          <w:rFonts w:ascii="Trebuchet MS" w:hAnsi="Trebuchet MS"/>
        </w:rPr>
        <w:t xml:space="preserve">Pour les enfants </w:t>
      </w:r>
      <w:r w:rsidR="00664535" w:rsidRPr="00887672">
        <w:rPr>
          <w:rFonts w:ascii="Trebuchet MS" w:hAnsi="Trebuchet MS"/>
        </w:rPr>
        <w:t>et</w:t>
      </w:r>
      <w:r w:rsidRPr="00887672">
        <w:rPr>
          <w:rFonts w:ascii="Trebuchet MS" w:hAnsi="Trebuchet MS"/>
        </w:rPr>
        <w:t xml:space="preserve"> la communauté chrétienne</w:t>
      </w:r>
      <w:r w:rsidR="00664535" w:rsidRPr="00887672">
        <w:rPr>
          <w:rFonts w:ascii="Trebuchet MS" w:hAnsi="Trebuchet MS"/>
        </w:rPr>
        <w:t xml:space="preserve"> (temps fort sur une journée)</w:t>
      </w:r>
    </w:p>
    <w:p w:rsidR="004A5022" w:rsidRPr="00887672" w:rsidRDefault="00664535" w:rsidP="00664535">
      <w:pPr>
        <w:spacing w:after="0" w:line="240" w:lineRule="auto"/>
        <w:ind w:left="567"/>
        <w:jc w:val="both"/>
        <w:rPr>
          <w:rFonts w:ascii="Trebuchet MS" w:hAnsi="Trebuchet MS"/>
          <w:b/>
          <w:i/>
        </w:rPr>
      </w:pPr>
      <w:r w:rsidRPr="00887672">
        <w:rPr>
          <w:rFonts w:ascii="Trebuchet MS" w:hAnsi="Trebuchet MS"/>
          <w:b/>
          <w:i/>
        </w:rPr>
        <w:t>Etapes</w:t>
      </w:r>
    </w:p>
    <w:p w:rsidR="004A5022" w:rsidRPr="00887672" w:rsidRDefault="004A5022" w:rsidP="004A5022">
      <w:pPr>
        <w:pStyle w:val="Paragraphedeliste"/>
        <w:spacing w:after="0" w:line="240" w:lineRule="auto"/>
        <w:ind w:left="792"/>
        <w:jc w:val="both"/>
        <w:rPr>
          <w:rFonts w:ascii="Trebuchet MS" w:hAnsi="Trebuchet MS"/>
        </w:rPr>
      </w:pPr>
      <w:r w:rsidRPr="00887672">
        <w:rPr>
          <w:rFonts w:ascii="Trebuchet MS" w:hAnsi="Trebuchet MS"/>
        </w:rPr>
        <w:t xml:space="preserve">Différentes propositions au rythme de chacun : </w:t>
      </w:r>
    </w:p>
    <w:p w:rsidR="004A5022" w:rsidRPr="00887672" w:rsidRDefault="004A5022" w:rsidP="00664535">
      <w:pPr>
        <w:pStyle w:val="Paragraphedeliste"/>
        <w:numPr>
          <w:ilvl w:val="0"/>
          <w:numId w:val="22"/>
        </w:numPr>
        <w:spacing w:after="0" w:line="240" w:lineRule="auto"/>
        <w:jc w:val="both"/>
        <w:rPr>
          <w:rFonts w:ascii="Trebuchet MS" w:hAnsi="Trebuchet MS"/>
        </w:rPr>
      </w:pPr>
      <w:r w:rsidRPr="00887672">
        <w:rPr>
          <w:rFonts w:ascii="Trebuchet MS" w:hAnsi="Trebuchet MS"/>
        </w:rPr>
        <w:t>Des espaces à la carte pour les adultes</w:t>
      </w:r>
    </w:p>
    <w:p w:rsidR="004A5022" w:rsidRPr="00887672" w:rsidRDefault="004A5022" w:rsidP="00664535">
      <w:pPr>
        <w:pStyle w:val="Paragraphedeliste"/>
        <w:numPr>
          <w:ilvl w:val="0"/>
          <w:numId w:val="22"/>
        </w:numPr>
        <w:spacing w:after="0" w:line="240" w:lineRule="auto"/>
        <w:jc w:val="both"/>
        <w:rPr>
          <w:rFonts w:ascii="Trebuchet MS" w:hAnsi="Trebuchet MS"/>
        </w:rPr>
      </w:pPr>
      <w:r w:rsidRPr="00887672">
        <w:rPr>
          <w:rFonts w:ascii="Trebuchet MS" w:hAnsi="Trebuchet MS"/>
        </w:rPr>
        <w:t>Un déroulement guidé pour les enfants</w:t>
      </w:r>
    </w:p>
    <w:p w:rsidR="004A5022" w:rsidRPr="00A9202B" w:rsidRDefault="004A5022" w:rsidP="00664535">
      <w:pPr>
        <w:pStyle w:val="Paragraphedeliste"/>
        <w:numPr>
          <w:ilvl w:val="0"/>
          <w:numId w:val="22"/>
        </w:numPr>
        <w:spacing w:after="0" w:line="240" w:lineRule="auto"/>
        <w:jc w:val="both"/>
        <w:rPr>
          <w:rFonts w:ascii="Trebuchet MS" w:hAnsi="Trebuchet MS"/>
          <w:b/>
          <w:i/>
          <w:color w:val="99CC00"/>
        </w:rPr>
      </w:pPr>
      <w:r w:rsidRPr="00A9202B">
        <w:rPr>
          <w:rFonts w:ascii="Trebuchet MS" w:hAnsi="Trebuchet MS"/>
          <w:b/>
          <w:i/>
          <w:color w:val="99CC00"/>
        </w:rPr>
        <w:t>Célébration</w:t>
      </w:r>
    </w:p>
    <w:p w:rsidR="004A5022" w:rsidRPr="00887672" w:rsidRDefault="004A5022" w:rsidP="00664535">
      <w:pPr>
        <w:pStyle w:val="Paragraphedeliste"/>
        <w:numPr>
          <w:ilvl w:val="0"/>
          <w:numId w:val="22"/>
        </w:numPr>
        <w:spacing w:after="0" w:line="240" w:lineRule="auto"/>
        <w:jc w:val="both"/>
        <w:rPr>
          <w:rFonts w:ascii="Trebuchet MS" w:hAnsi="Trebuchet MS"/>
        </w:rPr>
      </w:pPr>
      <w:r w:rsidRPr="00887672">
        <w:rPr>
          <w:rFonts w:ascii="Trebuchet MS" w:hAnsi="Trebuchet MS"/>
        </w:rPr>
        <w:t>Temps mystagogique</w:t>
      </w:r>
    </w:p>
    <w:p w:rsidR="00DF5B63" w:rsidRPr="00145080" w:rsidRDefault="00DF5B63" w:rsidP="002A607F">
      <w:pPr>
        <w:spacing w:after="0" w:line="240" w:lineRule="auto"/>
        <w:contextualSpacing/>
        <w:jc w:val="both"/>
        <w:rPr>
          <w:rFonts w:ascii="Trebuchet MS" w:hAnsi="Trebuchet MS"/>
          <w:b/>
          <w:sz w:val="24"/>
          <w:szCs w:val="24"/>
        </w:rPr>
      </w:pPr>
    </w:p>
    <w:p w:rsidR="005905F8" w:rsidRDefault="005905F8" w:rsidP="00C344E4">
      <w:pPr>
        <w:spacing w:after="0"/>
        <w:jc w:val="both"/>
        <w:rPr>
          <w:rFonts w:ascii="Trebuchet MS" w:hAnsi="Trebuchet MS"/>
        </w:rPr>
      </w:pPr>
    </w:p>
    <w:p w:rsidR="00C344E4" w:rsidRPr="00C344E4" w:rsidRDefault="00C344E4" w:rsidP="00C344E4">
      <w:pPr>
        <w:spacing w:after="0"/>
        <w:jc w:val="both"/>
        <w:rPr>
          <w:rFonts w:ascii="Trebuchet MS" w:hAnsi="Trebuchet MS"/>
        </w:rPr>
      </w:pPr>
    </w:p>
    <w:p w:rsidR="00C344E4" w:rsidRDefault="00C344E4" w:rsidP="005905F8">
      <w:pPr>
        <w:jc w:val="center"/>
        <w:rPr>
          <w:rFonts w:ascii="Trebuchet MS" w:hAnsi="Trebuchet MS"/>
          <w:b/>
          <w:i/>
          <w:sz w:val="48"/>
          <w:szCs w:val="48"/>
        </w:rPr>
      </w:pPr>
    </w:p>
    <w:p w:rsidR="005905F8" w:rsidRPr="005905F8" w:rsidRDefault="005905F8" w:rsidP="005905F8">
      <w:pPr>
        <w:jc w:val="center"/>
        <w:rPr>
          <w:rFonts w:ascii="Trebuchet MS" w:hAnsi="Trebuchet MS"/>
          <w:b/>
          <w:i/>
          <w:sz w:val="48"/>
          <w:szCs w:val="48"/>
        </w:rPr>
      </w:pPr>
      <w:r w:rsidRPr="005905F8">
        <w:rPr>
          <w:rFonts w:ascii="Trebuchet MS" w:hAnsi="Trebuchet MS"/>
          <w:b/>
          <w:i/>
          <w:sz w:val="48"/>
          <w:szCs w:val="48"/>
        </w:rPr>
        <w:lastRenderedPageBreak/>
        <w:t>Confiance, lève-toi, il t’appelle</w:t>
      </w:r>
    </w:p>
    <w:p w:rsidR="00873B96" w:rsidRDefault="003630A4" w:rsidP="00873B96">
      <w:pPr>
        <w:spacing w:after="0"/>
        <w:jc w:val="both"/>
        <w:rPr>
          <w:rFonts w:ascii="Trebuchet MS" w:hAnsi="Trebuchet MS"/>
        </w:rPr>
      </w:pPr>
      <w:r>
        <w:rPr>
          <w:rFonts w:ascii="Trebuchet MS" w:hAnsi="Trebuchet MS"/>
          <w:b/>
          <w:sz w:val="36"/>
          <w:szCs w:val="36"/>
        </w:rPr>
        <w:t>Juste ou pas juste ?</w:t>
      </w:r>
    </w:p>
    <w:p w:rsidR="00873B96" w:rsidRPr="00873B96" w:rsidRDefault="003630A4" w:rsidP="00873B96">
      <w:pPr>
        <w:spacing w:after="0"/>
        <w:jc w:val="both"/>
        <w:rPr>
          <w:rFonts w:ascii="Trebuchet MS" w:hAnsi="Trebuchet MS"/>
          <w:b/>
          <w:sz w:val="40"/>
          <w:szCs w:val="36"/>
        </w:rPr>
      </w:pPr>
      <w:r>
        <w:rPr>
          <w:rFonts w:ascii="Trebuchet MS" w:hAnsi="Trebuchet MS"/>
          <w:sz w:val="24"/>
        </w:rPr>
        <w:t>L’histoire de Jonas</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873B96" w:rsidRDefault="00873B96" w:rsidP="00873B96">
      <w:pPr>
        <w:spacing w:after="0" w:line="240" w:lineRule="auto"/>
        <w:contextualSpacing/>
        <w:jc w:val="both"/>
        <w:rPr>
          <w:rFonts w:ascii="Trebuchet MS" w:hAnsi="Trebuchet MS"/>
          <w:szCs w:val="24"/>
        </w:rPr>
      </w:pPr>
      <w:r w:rsidRPr="00873B96">
        <w:rPr>
          <w:rFonts w:ascii="Trebuchet MS" w:hAnsi="Trebuchet MS"/>
          <w:szCs w:val="24"/>
        </w:rPr>
        <w:t>C</w:t>
      </w:r>
      <w:r>
        <w:rPr>
          <w:rFonts w:ascii="Trebuchet MS" w:hAnsi="Trebuchet MS"/>
          <w:szCs w:val="24"/>
        </w:rPr>
        <w:t>onfrontés à des situations d’injustice, nous attendrions de Dieu qu’il rétablisse la justice. Mais comme Jonas, Dieu nous conduit sur un chemin de conversion</w:t>
      </w:r>
      <w:r w:rsidRPr="00873B96">
        <w:rPr>
          <w:rFonts w:ascii="Trebuchet MS" w:hAnsi="Trebuchet MS"/>
          <w:szCs w:val="24"/>
        </w:rPr>
        <w:t xml:space="preserve"> </w:t>
      </w:r>
      <w:r>
        <w:rPr>
          <w:rFonts w:ascii="Trebuchet MS" w:hAnsi="Trebuchet MS"/>
          <w:szCs w:val="24"/>
        </w:rPr>
        <w:t xml:space="preserve">qui nous apprend à nous ajuster à son projet. Avec le Christ est révélée la vraie justice : elle est miséricorde pour tous les hommes. Les enfants sont invités à déplacer leurs jugements et leurs regards, à se convertir pour aimer comme le Christ. </w:t>
      </w:r>
    </w:p>
    <w:p w:rsidR="00873B96" w:rsidRPr="00873B96" w:rsidRDefault="00C344E4" w:rsidP="00873B96">
      <w:pPr>
        <w:spacing w:after="0" w:line="240" w:lineRule="auto"/>
        <w:contextualSpacing/>
        <w:jc w:val="both"/>
        <w:rPr>
          <w:rFonts w:ascii="Trebuchet MS" w:hAnsi="Trebuchet MS"/>
          <w:b/>
          <w:szCs w:val="24"/>
        </w:rPr>
      </w:pPr>
      <w:r>
        <w:rPr>
          <w:noProof/>
        </w:rPr>
        <w:drawing>
          <wp:anchor distT="0" distB="0" distL="114300" distR="114300" simplePos="0" relativeHeight="251688960" behindDoc="0" locked="0" layoutInCell="1" allowOverlap="1" wp14:anchorId="746BA337" wp14:editId="60615B55">
            <wp:simplePos x="0" y="0"/>
            <wp:positionH relativeFrom="margin">
              <wp:posOffset>5332095</wp:posOffset>
            </wp:positionH>
            <wp:positionV relativeFrom="margin">
              <wp:posOffset>1943100</wp:posOffset>
            </wp:positionV>
            <wp:extent cx="1654810" cy="2051685"/>
            <wp:effectExtent l="0" t="0" r="2540" b="5715"/>
            <wp:wrapSquare wrapText="bothSides"/>
            <wp:docPr id="20" name="Image 20" descr="justeoupasju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eoupasjus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810"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B96" w:rsidRPr="00873B96">
        <w:rPr>
          <w:rFonts w:ascii="Trebuchet MS" w:hAnsi="Trebuchet MS"/>
          <w:b/>
          <w:szCs w:val="24"/>
        </w:rPr>
        <w:t>Étapes du module</w:t>
      </w:r>
      <w:r w:rsidR="00873B96" w:rsidRPr="00873B96">
        <w:rPr>
          <w:noProof/>
        </w:rPr>
        <w:t xml:space="preserve"> </w:t>
      </w:r>
    </w:p>
    <w:p w:rsidR="00873B96" w:rsidRPr="00873B96" w:rsidRDefault="00873B96" w:rsidP="00873B96">
      <w:pPr>
        <w:pStyle w:val="Paragraphedeliste"/>
        <w:numPr>
          <w:ilvl w:val="0"/>
          <w:numId w:val="8"/>
        </w:numPr>
        <w:spacing w:after="0" w:line="240" w:lineRule="auto"/>
        <w:jc w:val="both"/>
        <w:rPr>
          <w:rFonts w:ascii="Trebuchet MS" w:hAnsi="Trebuchet MS"/>
          <w:szCs w:val="24"/>
        </w:rPr>
      </w:pPr>
      <w:r w:rsidRPr="00873B96">
        <w:rPr>
          <w:rFonts w:ascii="Trebuchet MS" w:hAnsi="Trebuchet MS"/>
          <w:szCs w:val="24"/>
        </w:rPr>
        <w:t>Jésus</w:t>
      </w:r>
      <w:r w:rsidR="00FF2C4A">
        <w:rPr>
          <w:rFonts w:ascii="Trebuchet MS" w:hAnsi="Trebuchet MS"/>
          <w:szCs w:val="24"/>
        </w:rPr>
        <w:t>, totalement ajusté à Dieu</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Jésus nous donne le signe de Jonas</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Dieu appelle sans cesse à la conversion</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Le vrai visage de Dieu</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FF2C4A" w:rsidRPr="003630A4" w:rsidRDefault="003630A4" w:rsidP="00873B96">
      <w:pPr>
        <w:spacing w:after="0" w:line="240" w:lineRule="auto"/>
        <w:contextualSpacing/>
        <w:jc w:val="both"/>
        <w:rPr>
          <w:rFonts w:ascii="Trebuchet MS" w:hAnsi="Trebuchet MS"/>
        </w:rPr>
      </w:pPr>
      <w:r w:rsidRPr="00145080">
        <w:rPr>
          <w:rFonts w:ascii="Trebuchet MS" w:hAnsi="Trebuchet MS"/>
        </w:rPr>
        <w:t xml:space="preserve">Dvd : </w:t>
      </w:r>
      <w:r>
        <w:rPr>
          <w:rFonts w:ascii="Trebuchet MS" w:hAnsi="Trebuchet MS"/>
        </w:rPr>
        <w:t xml:space="preserve">conversion, quizz  </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873B96" w:rsidRPr="00873B96" w:rsidRDefault="00FF2C4A" w:rsidP="00873B96">
      <w:pPr>
        <w:spacing w:after="0" w:line="240" w:lineRule="auto"/>
        <w:contextualSpacing/>
        <w:jc w:val="both"/>
        <w:rPr>
          <w:rFonts w:ascii="Trebuchet MS" w:hAnsi="Trebuchet MS"/>
          <w:szCs w:val="24"/>
        </w:rPr>
      </w:pPr>
      <w:r>
        <w:rPr>
          <w:rFonts w:ascii="Trebuchet MS" w:hAnsi="Trebuchet MS"/>
          <w:szCs w:val="24"/>
        </w:rPr>
        <w:t>Mathieu</w:t>
      </w:r>
      <w:r w:rsidR="00873B96" w:rsidRPr="00873B96">
        <w:rPr>
          <w:rFonts w:ascii="Trebuchet MS" w:hAnsi="Trebuchet MS"/>
          <w:szCs w:val="24"/>
        </w:rPr>
        <w:t xml:space="preserve"> </w:t>
      </w:r>
      <w:r>
        <w:rPr>
          <w:rFonts w:ascii="Trebuchet MS" w:hAnsi="Trebuchet MS"/>
          <w:szCs w:val="24"/>
        </w:rPr>
        <w:t>9</w:t>
      </w:r>
      <w:r w:rsidR="00873B96" w:rsidRPr="00873B96">
        <w:rPr>
          <w:rFonts w:ascii="Trebuchet MS" w:hAnsi="Trebuchet MS"/>
          <w:szCs w:val="24"/>
        </w:rPr>
        <w:t>, 1</w:t>
      </w:r>
      <w:r>
        <w:rPr>
          <w:rFonts w:ascii="Trebuchet MS" w:hAnsi="Trebuchet MS"/>
          <w:szCs w:val="24"/>
        </w:rPr>
        <w:t>0</w:t>
      </w:r>
      <w:r w:rsidR="00873B96" w:rsidRPr="00873B96">
        <w:rPr>
          <w:rFonts w:ascii="Trebuchet MS" w:hAnsi="Trebuchet MS"/>
          <w:szCs w:val="24"/>
        </w:rPr>
        <w:t>-</w:t>
      </w:r>
      <w:r>
        <w:rPr>
          <w:rFonts w:ascii="Trebuchet MS" w:hAnsi="Trebuchet MS"/>
          <w:szCs w:val="24"/>
        </w:rPr>
        <w:t>13</w:t>
      </w:r>
      <w:r w:rsidR="00873B96" w:rsidRPr="00873B96">
        <w:rPr>
          <w:rFonts w:ascii="Trebuchet MS" w:hAnsi="Trebuchet MS"/>
          <w:szCs w:val="24"/>
        </w:rPr>
        <w:t xml:space="preserve"> : </w:t>
      </w:r>
      <w:r>
        <w:rPr>
          <w:rFonts w:ascii="Trebuchet MS" w:hAnsi="Trebuchet MS"/>
          <w:szCs w:val="24"/>
        </w:rPr>
        <w:t>Jésus avec les pêcheurs</w:t>
      </w:r>
    </w:p>
    <w:p w:rsidR="00873B96" w:rsidRPr="00873B96" w:rsidRDefault="00FF2C4A" w:rsidP="00873B96">
      <w:pPr>
        <w:spacing w:after="0" w:line="240" w:lineRule="auto"/>
        <w:contextualSpacing/>
        <w:jc w:val="both"/>
        <w:rPr>
          <w:rFonts w:ascii="Trebuchet MS" w:hAnsi="Trebuchet MS"/>
          <w:szCs w:val="24"/>
        </w:rPr>
      </w:pPr>
      <w:r>
        <w:rPr>
          <w:rFonts w:ascii="Trebuchet MS" w:hAnsi="Trebuchet MS"/>
          <w:szCs w:val="24"/>
        </w:rPr>
        <w:t>Mathieu</w:t>
      </w:r>
      <w:r w:rsidRPr="00873B96">
        <w:rPr>
          <w:rFonts w:ascii="Trebuchet MS" w:hAnsi="Trebuchet MS"/>
          <w:szCs w:val="24"/>
        </w:rPr>
        <w:t xml:space="preserve"> </w:t>
      </w:r>
      <w:r>
        <w:rPr>
          <w:rFonts w:ascii="Trebuchet MS" w:hAnsi="Trebuchet MS"/>
          <w:szCs w:val="24"/>
        </w:rPr>
        <w:t>20</w:t>
      </w:r>
      <w:r w:rsidRPr="00873B96">
        <w:rPr>
          <w:rFonts w:ascii="Trebuchet MS" w:hAnsi="Trebuchet MS"/>
          <w:szCs w:val="24"/>
        </w:rPr>
        <w:t>, 1-</w:t>
      </w:r>
      <w:r>
        <w:rPr>
          <w:rFonts w:ascii="Trebuchet MS" w:hAnsi="Trebuchet MS"/>
          <w:szCs w:val="24"/>
        </w:rPr>
        <w:t>16</w:t>
      </w:r>
      <w:r w:rsidRPr="00873B96">
        <w:rPr>
          <w:rFonts w:ascii="Trebuchet MS" w:hAnsi="Trebuchet MS"/>
          <w:szCs w:val="24"/>
        </w:rPr>
        <w:t> </w:t>
      </w:r>
      <w:r w:rsidR="00873B96" w:rsidRPr="00873B96">
        <w:rPr>
          <w:rFonts w:ascii="Trebuchet MS" w:hAnsi="Trebuchet MS"/>
          <w:szCs w:val="24"/>
        </w:rPr>
        <w:t xml:space="preserve">: </w:t>
      </w:r>
      <w:r>
        <w:rPr>
          <w:rFonts w:ascii="Trebuchet MS" w:hAnsi="Trebuchet MS"/>
          <w:szCs w:val="24"/>
        </w:rPr>
        <w:t>Les ouvriers de la onzième heure</w:t>
      </w:r>
    </w:p>
    <w:p w:rsidR="00873B96" w:rsidRDefault="00873B96" w:rsidP="00873B96">
      <w:pPr>
        <w:spacing w:after="0" w:line="240" w:lineRule="auto"/>
        <w:contextualSpacing/>
        <w:jc w:val="both"/>
        <w:rPr>
          <w:rFonts w:ascii="Trebuchet MS" w:hAnsi="Trebuchet MS"/>
          <w:szCs w:val="24"/>
        </w:rPr>
      </w:pPr>
      <w:r w:rsidRPr="00873B96">
        <w:rPr>
          <w:rFonts w:ascii="Trebuchet MS" w:hAnsi="Trebuchet MS"/>
          <w:szCs w:val="24"/>
        </w:rPr>
        <w:t xml:space="preserve">Luc </w:t>
      </w:r>
      <w:r w:rsidR="00FF2C4A">
        <w:rPr>
          <w:rFonts w:ascii="Trebuchet MS" w:hAnsi="Trebuchet MS"/>
          <w:szCs w:val="24"/>
        </w:rPr>
        <w:t>11</w:t>
      </w:r>
      <w:r w:rsidRPr="00873B96">
        <w:rPr>
          <w:rFonts w:ascii="Trebuchet MS" w:hAnsi="Trebuchet MS"/>
          <w:szCs w:val="24"/>
        </w:rPr>
        <w:t>,</w:t>
      </w:r>
      <w:r w:rsidR="00FF2C4A">
        <w:rPr>
          <w:rFonts w:ascii="Trebuchet MS" w:hAnsi="Trebuchet MS"/>
          <w:szCs w:val="24"/>
        </w:rPr>
        <w:t>29</w:t>
      </w:r>
      <w:r w:rsidRPr="00873B96">
        <w:rPr>
          <w:rFonts w:ascii="Trebuchet MS" w:hAnsi="Trebuchet MS"/>
          <w:szCs w:val="24"/>
        </w:rPr>
        <w:t>-</w:t>
      </w:r>
      <w:r w:rsidR="00FF2C4A">
        <w:rPr>
          <w:rFonts w:ascii="Trebuchet MS" w:hAnsi="Trebuchet MS"/>
          <w:szCs w:val="24"/>
        </w:rPr>
        <w:t>32</w:t>
      </w:r>
      <w:r w:rsidRPr="00873B96">
        <w:rPr>
          <w:rFonts w:ascii="Trebuchet MS" w:hAnsi="Trebuchet MS"/>
          <w:szCs w:val="24"/>
        </w:rPr>
        <w:t xml:space="preserve"> : </w:t>
      </w:r>
      <w:r w:rsidR="00FF2C4A">
        <w:rPr>
          <w:rFonts w:ascii="Trebuchet MS" w:hAnsi="Trebuchet MS"/>
          <w:szCs w:val="24"/>
        </w:rPr>
        <w:t>Jonas appelé par Dieu</w:t>
      </w:r>
    </w:p>
    <w:p w:rsidR="00FF2C4A" w:rsidRPr="00A46FC8" w:rsidRDefault="00FF2C4A" w:rsidP="00A46FC8">
      <w:pPr>
        <w:spacing w:after="0" w:line="240" w:lineRule="auto"/>
        <w:contextualSpacing/>
        <w:jc w:val="both"/>
        <w:rPr>
          <w:rFonts w:ascii="Trebuchet MS" w:hAnsi="Trebuchet MS"/>
        </w:rPr>
      </w:pPr>
      <w:r>
        <w:rPr>
          <w:rFonts w:ascii="Trebuchet MS" w:hAnsi="Trebuchet MS"/>
          <w:szCs w:val="24"/>
        </w:rPr>
        <w:t>Le livre de Jonas</w:t>
      </w:r>
    </w:p>
    <w:p w:rsidR="005905F8" w:rsidRPr="00A46FC8" w:rsidRDefault="005905F8" w:rsidP="00A46FC8">
      <w:pPr>
        <w:spacing w:after="0"/>
        <w:jc w:val="both"/>
        <w:rPr>
          <w:rFonts w:ascii="Trebuchet MS" w:hAnsi="Trebuchet MS"/>
        </w:rPr>
      </w:pPr>
    </w:p>
    <w:p w:rsidR="005905F8" w:rsidRPr="00A46FC8" w:rsidRDefault="005905F8" w:rsidP="00A46FC8">
      <w:pPr>
        <w:spacing w:after="0"/>
        <w:jc w:val="both"/>
        <w:rPr>
          <w:rFonts w:ascii="Trebuchet MS" w:hAnsi="Trebuchet MS"/>
        </w:rPr>
      </w:pPr>
    </w:p>
    <w:p w:rsidR="00873B96" w:rsidRDefault="007B17B1" w:rsidP="00873B96">
      <w:pPr>
        <w:spacing w:after="0"/>
        <w:jc w:val="both"/>
        <w:rPr>
          <w:rFonts w:ascii="Trebuchet MS" w:hAnsi="Trebuchet MS"/>
        </w:rPr>
      </w:pPr>
      <w:r w:rsidRPr="00873B96">
        <w:rPr>
          <w:rFonts w:ascii="Trebuchet MS" w:hAnsi="Trebuchet MS"/>
          <w:b/>
          <w:sz w:val="36"/>
          <w:szCs w:val="36"/>
        </w:rPr>
        <w:t>Avec Dieu, la vie gagne</w:t>
      </w:r>
      <w:r w:rsidR="00DF5B63" w:rsidRPr="00873B96">
        <w:rPr>
          <w:rFonts w:ascii="Trebuchet MS" w:hAnsi="Trebuchet MS"/>
        </w:rPr>
        <w:t xml:space="preserve"> </w:t>
      </w:r>
    </w:p>
    <w:p w:rsidR="007B17B1" w:rsidRPr="00873B96" w:rsidRDefault="003F6E76" w:rsidP="00873B96">
      <w:pPr>
        <w:spacing w:after="0"/>
        <w:jc w:val="both"/>
        <w:rPr>
          <w:rFonts w:ascii="Trebuchet MS" w:hAnsi="Trebuchet MS"/>
          <w:b/>
          <w:sz w:val="40"/>
          <w:szCs w:val="36"/>
        </w:rPr>
      </w:pPr>
      <w:r w:rsidRPr="00873B96">
        <w:rPr>
          <w:rFonts w:ascii="Trebuchet MS" w:hAnsi="Trebuchet MS"/>
          <w:sz w:val="24"/>
        </w:rPr>
        <w:t>Chris</w:t>
      </w:r>
      <w:r w:rsidR="00873B96" w:rsidRPr="00873B96">
        <w:rPr>
          <w:rFonts w:ascii="Trebuchet MS" w:hAnsi="Trebuchet MS"/>
          <w:sz w:val="24"/>
        </w:rPr>
        <w:t>t était mort, il est ressuscité</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3F6E76" w:rsidRPr="00873B96" w:rsidRDefault="003F6E76" w:rsidP="002A607F">
      <w:pPr>
        <w:spacing w:after="0" w:line="240" w:lineRule="auto"/>
        <w:contextualSpacing/>
        <w:jc w:val="both"/>
        <w:rPr>
          <w:rFonts w:ascii="Trebuchet MS" w:hAnsi="Trebuchet MS"/>
          <w:szCs w:val="24"/>
        </w:rPr>
      </w:pPr>
      <w:r w:rsidRPr="00873B96">
        <w:rPr>
          <w:rFonts w:ascii="Trebuchet MS" w:hAnsi="Trebuchet MS"/>
          <w:szCs w:val="24"/>
        </w:rPr>
        <w:t>Christ était mort, il est ressuscité !</w:t>
      </w:r>
      <w:r w:rsidR="001E14F3" w:rsidRPr="00873B96">
        <w:rPr>
          <w:rFonts w:ascii="Trebuchet MS" w:hAnsi="Trebuchet MS"/>
          <w:szCs w:val="24"/>
        </w:rPr>
        <w:t xml:space="preserve"> </w:t>
      </w:r>
      <w:r w:rsidR="001E14F3" w:rsidRPr="00873B96">
        <w:rPr>
          <w:rFonts w:ascii="Trebuchet MS" w:hAnsi="Trebuchet MS"/>
          <w:caps/>
          <w:szCs w:val="24"/>
        </w:rPr>
        <w:t>à</w:t>
      </w:r>
      <w:r w:rsidR="001E14F3" w:rsidRPr="00873B96">
        <w:rPr>
          <w:rFonts w:ascii="Trebuchet MS" w:hAnsi="Trebuchet MS"/>
          <w:szCs w:val="24"/>
        </w:rPr>
        <w:t xml:space="preserve"> la suite des premiers chrétiens, des générations de croyants ont annoncé cette Bonne Nouvelle. À leur tour, les enfants sont invités à confesser la foi de l’</w:t>
      </w:r>
      <w:r w:rsidR="001E14F3" w:rsidRPr="00873B96">
        <w:rPr>
          <w:rFonts w:ascii="Trebuchet MS" w:hAnsi="Trebuchet MS"/>
          <w:caps/>
          <w:szCs w:val="24"/>
        </w:rPr>
        <w:t>é</w:t>
      </w:r>
      <w:r w:rsidR="001E14F3" w:rsidRPr="00873B96">
        <w:rPr>
          <w:rFonts w:ascii="Trebuchet MS" w:hAnsi="Trebuchet MS"/>
          <w:szCs w:val="24"/>
        </w:rPr>
        <w:t>glise : en ressuscitant Jésus d’entre les morts, Dieu accomplit sa promesse. En et par Jésus Christ, nous sommes entraînés dans une vie de ressuscités et nous recevons la puissance de son Esprit pour le suivre, lui qui est « le chemin, la vérité et la vie ».</w:t>
      </w:r>
    </w:p>
    <w:p w:rsidR="004540EB" w:rsidRPr="00873B96" w:rsidRDefault="0052555B" w:rsidP="002A607F">
      <w:pPr>
        <w:spacing w:after="0" w:line="240" w:lineRule="auto"/>
        <w:contextualSpacing/>
        <w:jc w:val="both"/>
        <w:rPr>
          <w:rFonts w:ascii="Trebuchet MS" w:hAnsi="Trebuchet MS"/>
          <w:b/>
          <w:szCs w:val="24"/>
        </w:rPr>
      </w:pPr>
      <w:r w:rsidRPr="00873B96">
        <w:rPr>
          <w:rFonts w:ascii="Trebuchet MS" w:hAnsi="Trebuchet MS"/>
          <w:b/>
          <w:noProof/>
          <w:szCs w:val="24"/>
        </w:rPr>
        <w:drawing>
          <wp:anchor distT="0" distB="0" distL="114300" distR="114300" simplePos="0" relativeHeight="251664384" behindDoc="1" locked="0" layoutInCell="1" allowOverlap="1" wp14:anchorId="6C39E067" wp14:editId="0362B985">
            <wp:simplePos x="0" y="0"/>
            <wp:positionH relativeFrom="column">
              <wp:posOffset>5292725</wp:posOffset>
            </wp:positionH>
            <wp:positionV relativeFrom="paragraph">
              <wp:posOffset>92710</wp:posOffset>
            </wp:positionV>
            <wp:extent cx="1697355" cy="2051685"/>
            <wp:effectExtent l="0" t="0" r="0" b="5715"/>
            <wp:wrapTight wrapText="bothSides">
              <wp:wrapPolygon edited="0">
                <wp:start x="0" y="0"/>
                <wp:lineTo x="0" y="21460"/>
                <wp:lineTo x="21333" y="21460"/>
                <wp:lineTo x="21333" y="0"/>
                <wp:lineTo x="0" y="0"/>
              </wp:wrapPolygon>
            </wp:wrapTight>
            <wp:docPr id="19" name="ImgXl" descr="http://www.editions-crer.fr/I-Grande-12719-sel-de-vie-9-11-ans-avec-dieu-la-vie-gagn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12719-sel-de-vie-9-11-ans-avec-dieu-la-vie-gagne.net.jpg"/>
                    <pic:cNvPicPr>
                      <a:picLocks noChangeAspect="1" noChangeArrowheads="1"/>
                    </pic:cNvPicPr>
                  </pic:nvPicPr>
                  <pic:blipFill>
                    <a:blip r:embed="rId15" cstate="print"/>
                    <a:srcRect/>
                    <a:stretch>
                      <a:fillRect/>
                    </a:stretch>
                  </pic:blipFill>
                  <pic:spPr bwMode="auto">
                    <a:xfrm>
                      <a:off x="0" y="0"/>
                      <a:ext cx="1697355" cy="2051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40EB" w:rsidRPr="00873B96">
        <w:rPr>
          <w:rFonts w:ascii="Trebuchet MS" w:hAnsi="Trebuchet MS"/>
          <w:b/>
          <w:szCs w:val="24"/>
        </w:rPr>
        <w:t>Étapes du module</w:t>
      </w:r>
    </w:p>
    <w:p w:rsidR="001E14F3" w:rsidRPr="00873B96" w:rsidRDefault="001E14F3" w:rsidP="001E14F3">
      <w:pPr>
        <w:pStyle w:val="Paragraphedeliste"/>
        <w:numPr>
          <w:ilvl w:val="0"/>
          <w:numId w:val="8"/>
        </w:numPr>
        <w:spacing w:after="0" w:line="240" w:lineRule="auto"/>
        <w:jc w:val="both"/>
        <w:rPr>
          <w:rFonts w:ascii="Trebuchet MS" w:hAnsi="Trebuchet MS"/>
          <w:szCs w:val="24"/>
        </w:rPr>
      </w:pPr>
      <w:r w:rsidRPr="00873B96">
        <w:rPr>
          <w:rFonts w:ascii="Trebuchet MS" w:hAnsi="Trebuchet MS"/>
          <w:szCs w:val="24"/>
        </w:rPr>
        <w:t>L’annonce de la résurrection de Jésus</w:t>
      </w:r>
    </w:p>
    <w:p w:rsidR="001E14F3" w:rsidRPr="00873B96" w:rsidRDefault="001E14F3" w:rsidP="001E14F3">
      <w:pPr>
        <w:pStyle w:val="Paragraphedeliste"/>
        <w:numPr>
          <w:ilvl w:val="0"/>
          <w:numId w:val="8"/>
        </w:numPr>
        <w:spacing w:after="0" w:line="240" w:lineRule="auto"/>
        <w:jc w:val="both"/>
        <w:rPr>
          <w:rFonts w:ascii="Trebuchet MS" w:hAnsi="Trebuchet MS"/>
          <w:szCs w:val="24"/>
        </w:rPr>
      </w:pPr>
      <w:r w:rsidRPr="00873B96">
        <w:rPr>
          <w:rFonts w:ascii="Trebuchet MS" w:hAnsi="Trebuchet MS"/>
          <w:szCs w:val="24"/>
        </w:rPr>
        <w:t>Manifestation du Ressuscité</w:t>
      </w:r>
    </w:p>
    <w:p w:rsidR="001E14F3" w:rsidRPr="00873B96" w:rsidRDefault="001E14F3" w:rsidP="001E14F3">
      <w:pPr>
        <w:pStyle w:val="Paragraphedeliste"/>
        <w:numPr>
          <w:ilvl w:val="0"/>
          <w:numId w:val="8"/>
        </w:numPr>
        <w:spacing w:after="0" w:line="240" w:lineRule="auto"/>
        <w:jc w:val="both"/>
        <w:rPr>
          <w:rFonts w:ascii="Trebuchet MS" w:hAnsi="Trebuchet MS"/>
          <w:szCs w:val="24"/>
        </w:rPr>
      </w:pPr>
      <w:r w:rsidRPr="00873B96">
        <w:rPr>
          <w:rFonts w:ascii="Trebuchet MS" w:hAnsi="Trebuchet MS"/>
          <w:szCs w:val="24"/>
        </w:rPr>
        <w:t>Reconnaître la puissance de résurrection dans nos vies</w:t>
      </w:r>
    </w:p>
    <w:p w:rsidR="001E14F3" w:rsidRPr="00873B96" w:rsidRDefault="001E14F3" w:rsidP="001E14F3">
      <w:pPr>
        <w:pStyle w:val="Paragraphedeliste"/>
        <w:numPr>
          <w:ilvl w:val="0"/>
          <w:numId w:val="8"/>
        </w:numPr>
        <w:spacing w:after="0" w:line="240" w:lineRule="auto"/>
        <w:jc w:val="both"/>
        <w:rPr>
          <w:rFonts w:ascii="Trebuchet MS" w:hAnsi="Trebuchet MS"/>
          <w:szCs w:val="24"/>
        </w:rPr>
      </w:pPr>
      <w:r w:rsidRPr="00873B96">
        <w:rPr>
          <w:rFonts w:ascii="Trebuchet MS" w:hAnsi="Trebuchet MS"/>
          <w:szCs w:val="24"/>
        </w:rPr>
        <w:t>Être témoin</w:t>
      </w:r>
      <w:r w:rsidR="0052555B" w:rsidRPr="00873B96">
        <w:rPr>
          <w:rFonts w:ascii="Trebuchet MS" w:hAnsi="Trebuchet MS"/>
          <w:szCs w:val="24"/>
        </w:rPr>
        <w:t xml:space="preserve"> à la suite de Jésus</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Pr>
          <w:rFonts w:ascii="Trebuchet MS" w:hAnsi="Trebuchet MS"/>
        </w:rPr>
        <w:t>quizz</w:t>
      </w:r>
      <w:r w:rsidR="00211CBC">
        <w:rPr>
          <w:rFonts w:ascii="Trebuchet MS" w:hAnsi="Trebuchet MS"/>
        </w:rPr>
        <w:t>, les derniers jours de Jésus, les voyages de Paul, la Pentecôte</w:t>
      </w:r>
      <w:r>
        <w:rPr>
          <w:rFonts w:ascii="Trebuchet MS" w:hAnsi="Trebuchet MS"/>
        </w:rPr>
        <w:t xml:space="preserve">  </w:t>
      </w:r>
    </w:p>
    <w:p w:rsidR="00873B96" w:rsidRDefault="003630A4" w:rsidP="003630A4">
      <w:pPr>
        <w:spacing w:after="0" w:line="240" w:lineRule="auto"/>
        <w:contextualSpacing/>
        <w:jc w:val="both"/>
        <w:rPr>
          <w:rFonts w:ascii="Trebuchet MS" w:hAnsi="Trebuchet MS"/>
          <w:b/>
          <w:szCs w:val="24"/>
        </w:rPr>
      </w:pPr>
      <w:r>
        <w:rPr>
          <w:rFonts w:ascii="Trebuchet MS" w:hAnsi="Trebuchet MS"/>
        </w:rPr>
        <w:t>Supplément :</w:t>
      </w:r>
      <w:r w:rsidR="00211CBC">
        <w:rPr>
          <w:rFonts w:ascii="Trebuchet MS" w:hAnsi="Trebuchet MS"/>
        </w:rPr>
        <w:t xml:space="preserve"> jeu ‘la vie de Jésus’, la conversion de Paul</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Acte</w:t>
      </w:r>
      <w:r w:rsidR="00FF2C4A">
        <w:rPr>
          <w:rFonts w:ascii="Trebuchet MS" w:hAnsi="Trebuchet MS"/>
          <w:szCs w:val="24"/>
        </w:rPr>
        <w:t>s</w:t>
      </w:r>
      <w:r w:rsidRPr="00873B96">
        <w:rPr>
          <w:rFonts w:ascii="Trebuchet MS" w:hAnsi="Trebuchet MS"/>
          <w:szCs w:val="24"/>
        </w:rPr>
        <w:t xml:space="preserve"> 2, 14.22-24 : Discours de Pierre à la Pentecôte</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Luc 24,36-46 : Apparition du ressuscité</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Acte</w:t>
      </w:r>
      <w:r w:rsidR="00FF2C4A">
        <w:rPr>
          <w:rFonts w:ascii="Trebuchet MS" w:hAnsi="Trebuchet MS"/>
          <w:szCs w:val="24"/>
        </w:rPr>
        <w:t>s</w:t>
      </w:r>
      <w:r w:rsidRPr="00873B96">
        <w:rPr>
          <w:rFonts w:ascii="Trebuchet MS" w:hAnsi="Trebuchet MS"/>
          <w:szCs w:val="24"/>
        </w:rPr>
        <w:t xml:space="preserve"> 9, 1-19a </w:t>
      </w:r>
      <w:r w:rsidR="00873B96">
        <w:rPr>
          <w:rFonts w:ascii="Trebuchet MS" w:hAnsi="Trebuchet MS"/>
          <w:szCs w:val="24"/>
        </w:rPr>
        <w:t xml:space="preserve">et </w:t>
      </w:r>
      <w:r w:rsidRPr="00873B96">
        <w:rPr>
          <w:rFonts w:ascii="Trebuchet MS" w:hAnsi="Trebuchet MS"/>
          <w:szCs w:val="24"/>
        </w:rPr>
        <w:t>Philippiens 3, 10-14 : La conversion de Paul</w:t>
      </w:r>
    </w:p>
    <w:p w:rsidR="00E10653"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Luc 24,36-49 : Nous en sommes témoins !</w:t>
      </w:r>
    </w:p>
    <w:p w:rsidR="003A1B18" w:rsidRPr="002539B0" w:rsidRDefault="003A1B18" w:rsidP="002539B0">
      <w:pPr>
        <w:spacing w:after="0"/>
        <w:jc w:val="center"/>
        <w:rPr>
          <w:rFonts w:ascii="Trebuchet MS" w:hAnsi="Trebuchet MS"/>
        </w:rPr>
      </w:pPr>
    </w:p>
    <w:p w:rsidR="000D3A50" w:rsidRPr="002539B0" w:rsidRDefault="000D3A50" w:rsidP="002539B0">
      <w:pPr>
        <w:spacing w:after="0" w:line="240" w:lineRule="auto"/>
        <w:contextualSpacing/>
        <w:jc w:val="both"/>
        <w:rPr>
          <w:rFonts w:ascii="Trebuchet MS" w:hAnsi="Trebuchet MS"/>
        </w:rPr>
      </w:pPr>
    </w:p>
    <w:p w:rsidR="002539B0" w:rsidRDefault="002539B0"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pPr>
        <w:rPr>
          <w:rFonts w:ascii="Trebuchet MS" w:hAnsi="Trebuchet MS"/>
          <w:i/>
        </w:rPr>
      </w:pPr>
      <w:r>
        <w:rPr>
          <w:rFonts w:ascii="Trebuchet MS" w:hAnsi="Trebuchet MS"/>
          <w:i/>
        </w:rPr>
        <w:br w:type="page"/>
      </w:r>
    </w:p>
    <w:p w:rsidR="00C674A5" w:rsidRDefault="00C674A5" w:rsidP="00C674A5">
      <w:pPr>
        <w:spacing w:after="0"/>
        <w:rPr>
          <w:rFonts w:ascii="Trebuchet MS" w:hAnsi="Trebuchet MS"/>
          <w:b/>
          <w:sz w:val="36"/>
          <w:szCs w:val="36"/>
        </w:rPr>
      </w:pPr>
      <w:r w:rsidRPr="002539B0">
        <w:rPr>
          <w:rFonts w:ascii="Trebuchet MS" w:hAnsi="Trebuchet MS"/>
          <w:b/>
          <w:sz w:val="36"/>
          <w:szCs w:val="36"/>
        </w:rPr>
        <w:lastRenderedPageBreak/>
        <w:t>V</w:t>
      </w:r>
      <w:r>
        <w:rPr>
          <w:rFonts w:ascii="Trebuchet MS" w:hAnsi="Trebuchet MS"/>
          <w:b/>
          <w:sz w:val="36"/>
          <w:szCs w:val="36"/>
        </w:rPr>
        <w:t>ivre des sacrements : v</w:t>
      </w:r>
      <w:r w:rsidRPr="002539B0">
        <w:rPr>
          <w:rFonts w:ascii="Trebuchet MS" w:hAnsi="Trebuchet MS"/>
          <w:b/>
          <w:sz w:val="36"/>
          <w:szCs w:val="36"/>
        </w:rPr>
        <w:t>ers la première des communions</w:t>
      </w:r>
    </w:p>
    <w:p w:rsidR="00C674A5" w:rsidRPr="00C344E4" w:rsidRDefault="00C674A5" w:rsidP="00C674A5">
      <w:pPr>
        <w:spacing w:after="0" w:line="240" w:lineRule="auto"/>
        <w:contextualSpacing/>
        <w:jc w:val="both"/>
        <w:rPr>
          <w:rFonts w:ascii="Trebuchet MS" w:hAnsi="Trebuchet MS"/>
          <w:b/>
        </w:rPr>
      </w:pPr>
      <w:r w:rsidRPr="00C344E4">
        <w:rPr>
          <w:rFonts w:ascii="Trebuchet MS" w:hAnsi="Trebuchet MS"/>
          <w:b/>
        </w:rPr>
        <w:t>Visée du module</w:t>
      </w:r>
    </w:p>
    <w:p w:rsidR="00C674A5" w:rsidRDefault="00C674A5" w:rsidP="00C674A5">
      <w:pPr>
        <w:spacing w:after="0"/>
        <w:rPr>
          <w:rFonts w:ascii="Trebuchet MS" w:hAnsi="Trebuchet MS"/>
        </w:rPr>
      </w:pPr>
      <w:r>
        <w:rPr>
          <w:rFonts w:ascii="Trebuchet MS" w:hAnsi="Trebuchet MS"/>
        </w:rPr>
        <w:t xml:space="preserve">Découvrir le sacrement de l’eucharistie comme action de grâce des croyants et présence du Christ dans le rassemblement des fidèles, la proclamation de la Parole de Dieu, le sacrifice eucharistique et l’envoi vers les frères et sœurs dans le service. L’itinéraire part de la liturgie eucharistique pour donner à vivre, voir et entendre le </w:t>
      </w:r>
      <w:r w:rsidRPr="002539B0">
        <w:rPr>
          <w:rFonts w:ascii="Trebuchet MS" w:hAnsi="Trebuchet MS"/>
          <w:i/>
        </w:rPr>
        <w:t>mystère de la foi</w:t>
      </w:r>
      <w:r>
        <w:rPr>
          <w:rFonts w:ascii="Trebuchet MS" w:hAnsi="Trebuchet MS"/>
        </w:rPr>
        <w:t xml:space="preserve"> qui s’y révèle.</w:t>
      </w:r>
    </w:p>
    <w:p w:rsidR="00C674A5" w:rsidRPr="00C674A5" w:rsidRDefault="0053276C" w:rsidP="00C674A5">
      <w:pPr>
        <w:spacing w:after="0"/>
        <w:rPr>
          <w:rFonts w:ascii="Trebuchet MS" w:hAnsi="Trebuchet MS"/>
          <w:b/>
        </w:rPr>
      </w:pPr>
      <w:r>
        <w:rPr>
          <w:noProof/>
        </w:rPr>
        <w:drawing>
          <wp:anchor distT="0" distB="0" distL="114300" distR="114300" simplePos="0" relativeHeight="251694080" behindDoc="0" locked="0" layoutInCell="1" allowOverlap="1" wp14:anchorId="036BD82E" wp14:editId="5B512085">
            <wp:simplePos x="0" y="0"/>
            <wp:positionH relativeFrom="margin">
              <wp:posOffset>4940935</wp:posOffset>
            </wp:positionH>
            <wp:positionV relativeFrom="margin">
              <wp:posOffset>1266825</wp:posOffset>
            </wp:positionV>
            <wp:extent cx="2051685" cy="1443990"/>
            <wp:effectExtent l="0" t="0" r="5715" b="3810"/>
            <wp:wrapSquare wrapText="bothSides"/>
            <wp:docPr id="7" name="Image 7" descr="VERS LA PREMIERE DES COMMUNIONS - LIVRET DE L´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 LA PREMIERE DES COMMUNIONS - LIVRET DE L´ENFA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685"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4A5" w:rsidRPr="00C674A5">
        <w:rPr>
          <w:rFonts w:ascii="Trebuchet MS" w:hAnsi="Trebuchet MS"/>
          <w:b/>
        </w:rPr>
        <w:t>Étapes</w:t>
      </w:r>
    </w:p>
    <w:p w:rsidR="009C0E4F" w:rsidRDefault="00C674A5" w:rsidP="00C674A5">
      <w:pPr>
        <w:spacing w:after="0"/>
        <w:rPr>
          <w:rFonts w:ascii="Trebuchet MS" w:hAnsi="Trebuchet MS"/>
        </w:rPr>
      </w:pPr>
      <w:r>
        <w:rPr>
          <w:rFonts w:ascii="Trebuchet MS" w:hAnsi="Trebuchet MS"/>
        </w:rPr>
        <w:t>I</w:t>
      </w:r>
      <w:r w:rsidRPr="00C674A5">
        <w:rPr>
          <w:rFonts w:ascii="Trebuchet MS" w:hAnsi="Trebuchet MS"/>
        </w:rPr>
        <w:t>tinéraire s'appuyant sur les étapes de la messe pour développer une catéchèse d'initiation, à vivre au cœur de la communauté chrétienne.</w:t>
      </w:r>
      <w:r>
        <w:rPr>
          <w:rFonts w:ascii="Trebuchet MS" w:hAnsi="Trebuchet MS"/>
        </w:rPr>
        <w:t xml:space="preserve"> </w:t>
      </w:r>
    </w:p>
    <w:p w:rsidR="00C674A5" w:rsidRDefault="00C674A5" w:rsidP="00C674A5">
      <w:pPr>
        <w:spacing w:after="0"/>
        <w:rPr>
          <w:rFonts w:ascii="Trebuchet MS" w:hAnsi="Trebuchet MS"/>
        </w:rPr>
      </w:pPr>
      <w:r>
        <w:rPr>
          <w:rFonts w:ascii="Trebuchet MS" w:hAnsi="Trebuchet MS"/>
        </w:rPr>
        <w:t xml:space="preserve">Le </w:t>
      </w:r>
      <w:r w:rsidRPr="00C674A5">
        <w:rPr>
          <w:rFonts w:ascii="Trebuchet MS" w:hAnsi="Trebuchet MS"/>
          <w:bCs/>
        </w:rPr>
        <w:t xml:space="preserve">jeu de Dominos-Puzzle </w:t>
      </w:r>
      <w:r w:rsidRPr="00C674A5">
        <w:rPr>
          <w:rFonts w:ascii="Trebuchet MS" w:hAnsi="Trebuchet MS"/>
        </w:rPr>
        <w:t>permet de découvrir les gestes et les paroles des différents te</w:t>
      </w:r>
      <w:r>
        <w:rPr>
          <w:rFonts w:ascii="Trebuchet MS" w:hAnsi="Trebuchet MS"/>
        </w:rPr>
        <w:t>mps de la messe</w:t>
      </w:r>
      <w:r w:rsidRPr="00C674A5">
        <w:rPr>
          <w:rFonts w:ascii="Trebuchet MS" w:hAnsi="Trebuchet MS"/>
        </w:rPr>
        <w:t>.</w:t>
      </w:r>
    </w:p>
    <w:p w:rsidR="00F34AA3" w:rsidRPr="009C0E4F" w:rsidRDefault="00F34AA3" w:rsidP="00C674A5">
      <w:pPr>
        <w:spacing w:after="0"/>
        <w:rPr>
          <w:rFonts w:ascii="Trebuchet MS" w:hAnsi="Trebuchet MS"/>
          <w:b/>
          <w:i/>
          <w:sz w:val="36"/>
          <w:szCs w:val="36"/>
        </w:rPr>
      </w:pPr>
      <w:r w:rsidRPr="009C0E4F">
        <w:rPr>
          <w:rFonts w:ascii="Trebuchet MS" w:hAnsi="Trebuchet MS"/>
          <w:i/>
        </w:rPr>
        <w:t>En fonction du cheminement du groupe, seules les étapes 4 et 6 peuvent être proposées.</w:t>
      </w:r>
    </w:p>
    <w:p w:rsidR="00CD5451" w:rsidRPr="00CD5451" w:rsidRDefault="009C0E4F" w:rsidP="00CD5451">
      <w:pPr>
        <w:spacing w:after="0"/>
        <w:rPr>
          <w:rFonts w:ascii="Trebuchet MS" w:hAnsi="Trebuchet MS"/>
        </w:rPr>
      </w:pPr>
      <w:r w:rsidRPr="00145080">
        <w:rPr>
          <w:rFonts w:ascii="Trebuchet MS" w:hAnsi="Trebuchet MS"/>
          <w:b/>
          <w:noProof/>
          <w:color w:val="00FF99"/>
          <w:sz w:val="24"/>
          <w:szCs w:val="24"/>
        </w:rPr>
        <mc:AlternateContent>
          <mc:Choice Requires="wps">
            <w:drawing>
              <wp:anchor distT="0" distB="0" distL="114300" distR="114300" simplePos="0" relativeHeight="251696128" behindDoc="1" locked="0" layoutInCell="1" allowOverlap="1" wp14:anchorId="2F9A06DB" wp14:editId="4305D2F4">
                <wp:simplePos x="0" y="0"/>
                <wp:positionH relativeFrom="column">
                  <wp:posOffset>-123825</wp:posOffset>
                </wp:positionH>
                <wp:positionV relativeFrom="paragraph">
                  <wp:posOffset>147320</wp:posOffset>
                </wp:positionV>
                <wp:extent cx="6229350" cy="15621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562100"/>
                        </a:xfrm>
                        <a:prstGeom prst="roundRect">
                          <a:avLst>
                            <a:gd name="adj" fmla="val 16667"/>
                          </a:avLst>
                        </a:prstGeom>
                        <a:solidFill>
                          <a:srgbClr val="FFFFFF"/>
                        </a:solidFill>
                        <a:ln w="12700">
                          <a:solidFill>
                            <a:srgbClr val="CC00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75pt;margin-top:11.6pt;width:490.5pt;height:12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" strokecolor="#c09" strokeweight="1pt"/>
            </w:pict>
          </mc:Fallback>
        </mc:AlternateContent>
      </w:r>
    </w:p>
    <w:p w:rsidR="00CD5451" w:rsidRDefault="00CD5451" w:rsidP="00CD5451">
      <w:pPr>
        <w:pStyle w:val="Paragraphedeliste"/>
        <w:spacing w:after="0" w:line="240" w:lineRule="auto"/>
        <w:ind w:left="567"/>
        <w:jc w:val="both"/>
        <w:rPr>
          <w:rFonts w:ascii="Trebuchet MS" w:hAnsi="Trebuchet MS"/>
          <w:b/>
          <w:color w:val="00FF99"/>
          <w:sz w:val="24"/>
          <w:szCs w:val="24"/>
        </w:rPr>
      </w:pPr>
    </w:p>
    <w:p w:rsidR="00CD5451" w:rsidRPr="00F34AA3" w:rsidRDefault="00CD5451" w:rsidP="00F34AA3">
      <w:pPr>
        <w:pStyle w:val="Paragraphedeliste"/>
        <w:numPr>
          <w:ilvl w:val="0"/>
          <w:numId w:val="23"/>
        </w:numPr>
        <w:spacing w:after="0" w:line="240" w:lineRule="auto"/>
        <w:jc w:val="both"/>
        <w:rPr>
          <w:rFonts w:ascii="Trebuchet MS" w:hAnsi="Trebuchet MS"/>
          <w:b/>
          <w:color w:val="CC0099"/>
          <w:sz w:val="24"/>
          <w:szCs w:val="24"/>
        </w:rPr>
      </w:pPr>
      <w:r w:rsidRPr="00F34AA3">
        <w:rPr>
          <w:rFonts w:ascii="Trebuchet MS" w:hAnsi="Trebuchet MS"/>
          <w:b/>
          <w:color w:val="CC0099"/>
          <w:sz w:val="24"/>
          <w:szCs w:val="24"/>
        </w:rPr>
        <w:t>« </w:t>
      </w:r>
      <w:r w:rsidR="00F34AA3">
        <w:rPr>
          <w:rFonts w:ascii="Trebuchet MS" w:hAnsi="Trebuchet MS"/>
          <w:b/>
          <w:color w:val="CC0099"/>
          <w:sz w:val="24"/>
          <w:szCs w:val="24"/>
        </w:rPr>
        <w:t>Être accueilli et accueillir</w:t>
      </w:r>
      <w:r w:rsidRPr="00F34AA3">
        <w:rPr>
          <w:rFonts w:ascii="Trebuchet MS" w:hAnsi="Trebuchet MS"/>
          <w:b/>
          <w:color w:val="CC0099"/>
          <w:sz w:val="24"/>
          <w:szCs w:val="24"/>
        </w:rPr>
        <w:t> »</w:t>
      </w:r>
    </w:p>
    <w:p w:rsidR="00CD5451" w:rsidRPr="00664535" w:rsidRDefault="00F34AA3" w:rsidP="00CD5451">
      <w:pPr>
        <w:pStyle w:val="Paragraphedeliste"/>
        <w:spacing w:after="0" w:line="240" w:lineRule="auto"/>
        <w:ind w:left="792"/>
        <w:jc w:val="both"/>
        <w:rPr>
          <w:rFonts w:ascii="Trebuchet MS" w:hAnsi="Trebuchet MS"/>
        </w:rPr>
      </w:pPr>
      <w:r>
        <w:rPr>
          <w:rFonts w:ascii="Trebuchet MS" w:hAnsi="Trebuchet MS"/>
        </w:rPr>
        <w:t>Liturgie de l’Accueil</w:t>
      </w:r>
    </w:p>
    <w:p w:rsidR="00CD5451" w:rsidRPr="00664535" w:rsidRDefault="00F34AA3" w:rsidP="00CD5451">
      <w:pPr>
        <w:spacing w:after="0" w:line="240" w:lineRule="auto"/>
        <w:ind w:left="567"/>
        <w:jc w:val="both"/>
        <w:rPr>
          <w:rFonts w:ascii="Trebuchet MS" w:hAnsi="Trebuchet MS"/>
          <w:b/>
          <w:i/>
        </w:rPr>
      </w:pPr>
      <w:r>
        <w:rPr>
          <w:rFonts w:ascii="Trebuchet MS" w:hAnsi="Trebuchet MS"/>
          <w:b/>
          <w:i/>
        </w:rPr>
        <w:t>Objectifs</w:t>
      </w:r>
    </w:p>
    <w:p w:rsidR="00CD5451" w:rsidRPr="00664535" w:rsidRDefault="00F34AA3" w:rsidP="00CD5451">
      <w:pPr>
        <w:pStyle w:val="Paragraphedeliste"/>
        <w:numPr>
          <w:ilvl w:val="0"/>
          <w:numId w:val="19"/>
        </w:numPr>
        <w:spacing w:after="0" w:line="240" w:lineRule="auto"/>
        <w:jc w:val="both"/>
        <w:rPr>
          <w:rFonts w:ascii="Trebuchet MS" w:hAnsi="Trebuchet MS"/>
        </w:rPr>
      </w:pPr>
      <w:r>
        <w:rPr>
          <w:rFonts w:ascii="Trebuchet MS" w:hAnsi="Trebuchet MS"/>
        </w:rPr>
        <w:t>S’accueillir les uns les autres</w:t>
      </w:r>
    </w:p>
    <w:p w:rsidR="00CD5451" w:rsidRPr="00F34AA3" w:rsidRDefault="00F34AA3" w:rsidP="00F34AA3">
      <w:pPr>
        <w:pStyle w:val="Paragraphedeliste"/>
        <w:numPr>
          <w:ilvl w:val="0"/>
          <w:numId w:val="19"/>
        </w:numPr>
        <w:spacing w:after="0" w:line="240" w:lineRule="auto"/>
        <w:jc w:val="both"/>
        <w:rPr>
          <w:rFonts w:ascii="Trebuchet MS" w:hAnsi="Trebuchet MS"/>
        </w:rPr>
      </w:pPr>
      <w:r>
        <w:rPr>
          <w:rFonts w:ascii="Trebuchet MS" w:hAnsi="Trebuchet MS"/>
        </w:rPr>
        <w:t>Entendre l’invitation à accueillir Jésus</w:t>
      </w:r>
      <w:r w:rsidR="00CD5451" w:rsidRPr="00F34AA3">
        <w:rPr>
          <w:rFonts w:ascii="Trebuchet MS" w:hAnsi="Trebuchet MS"/>
        </w:rPr>
        <w:t> </w:t>
      </w:r>
    </w:p>
    <w:p w:rsidR="00CD5451" w:rsidRPr="00664535" w:rsidRDefault="00CD5451" w:rsidP="00CD5451">
      <w:pPr>
        <w:pStyle w:val="Paragraphedeliste"/>
        <w:spacing w:after="0" w:line="240" w:lineRule="auto"/>
        <w:ind w:left="1440"/>
        <w:jc w:val="both"/>
        <w:rPr>
          <w:rFonts w:ascii="Trebuchet MS" w:hAnsi="Trebuchet MS"/>
        </w:rPr>
      </w:pPr>
    </w:p>
    <w:p w:rsidR="00CD5451" w:rsidRPr="00C344E4" w:rsidRDefault="00CD5451" w:rsidP="00CD5451">
      <w:pPr>
        <w:pStyle w:val="Paragraphedeliste"/>
        <w:spacing w:after="0" w:line="240" w:lineRule="auto"/>
        <w:ind w:left="792"/>
        <w:jc w:val="both"/>
        <w:rPr>
          <w:rFonts w:ascii="Trebuchet MS" w:hAnsi="Trebuchet MS"/>
        </w:rPr>
      </w:pPr>
      <w:r w:rsidRPr="00C344E4">
        <w:rPr>
          <w:rFonts w:ascii="Trebuchet MS" w:hAnsi="Trebuchet MS"/>
          <w:noProof/>
        </w:rPr>
        <mc:AlternateContent>
          <mc:Choice Requires="wps">
            <w:drawing>
              <wp:anchor distT="0" distB="0" distL="114300" distR="114300" simplePos="0" relativeHeight="251697152" behindDoc="1" locked="0" layoutInCell="1" allowOverlap="1" wp14:anchorId="28F75313" wp14:editId="333AD865">
                <wp:simplePos x="0" y="0"/>
                <wp:positionH relativeFrom="column">
                  <wp:posOffset>-114300</wp:posOffset>
                </wp:positionH>
                <wp:positionV relativeFrom="paragraph">
                  <wp:posOffset>-3174</wp:posOffset>
                </wp:positionV>
                <wp:extent cx="6248400" cy="167640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676400"/>
                        </a:xfrm>
                        <a:prstGeom prst="roundRect">
                          <a:avLst>
                            <a:gd name="adj" fmla="val 16667"/>
                          </a:avLst>
                        </a:prstGeom>
                        <a:solidFill>
                          <a:srgbClr val="FFFFFF"/>
                        </a:solidFill>
                        <a:ln w="12700">
                          <a:solidFill>
                            <a:srgbClr val="33CC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pt;margin-top:-.25pt;width:492pt;height:13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" strokecolor="#3c3" strokeweight="1pt"/>
            </w:pict>
          </mc:Fallback>
        </mc:AlternateContent>
      </w:r>
    </w:p>
    <w:p w:rsidR="00CD5451" w:rsidRPr="00F34AA3" w:rsidRDefault="00CD5451" w:rsidP="00F34AA3">
      <w:pPr>
        <w:pStyle w:val="Paragraphedeliste"/>
        <w:numPr>
          <w:ilvl w:val="0"/>
          <w:numId w:val="23"/>
        </w:numPr>
        <w:spacing w:after="0" w:line="240" w:lineRule="auto"/>
        <w:jc w:val="both"/>
        <w:rPr>
          <w:rFonts w:ascii="Trebuchet MS" w:hAnsi="Trebuchet MS"/>
          <w:b/>
          <w:color w:val="33CC33"/>
          <w:sz w:val="24"/>
          <w:szCs w:val="24"/>
        </w:rPr>
      </w:pPr>
      <w:r w:rsidRPr="00F34AA3">
        <w:rPr>
          <w:rFonts w:ascii="Trebuchet MS" w:hAnsi="Trebuchet MS"/>
          <w:b/>
          <w:color w:val="33CC33"/>
          <w:sz w:val="24"/>
          <w:szCs w:val="24"/>
        </w:rPr>
        <w:t>« </w:t>
      </w:r>
      <w:r w:rsidR="00F34AA3" w:rsidRPr="00F34AA3">
        <w:rPr>
          <w:rFonts w:ascii="Trebuchet MS" w:hAnsi="Trebuchet MS"/>
          <w:b/>
          <w:color w:val="33CC33"/>
          <w:sz w:val="24"/>
          <w:szCs w:val="24"/>
        </w:rPr>
        <w:t>Écouter la Parole de Dieu</w:t>
      </w:r>
      <w:r w:rsidRPr="00F34AA3">
        <w:rPr>
          <w:rFonts w:ascii="Trebuchet MS" w:hAnsi="Trebuchet MS"/>
          <w:b/>
          <w:color w:val="33CC33"/>
          <w:sz w:val="24"/>
          <w:szCs w:val="24"/>
        </w:rPr>
        <w:t> »</w:t>
      </w:r>
    </w:p>
    <w:p w:rsidR="00CD5451" w:rsidRPr="00664535" w:rsidRDefault="00F34AA3" w:rsidP="00CD5451">
      <w:pPr>
        <w:pStyle w:val="Paragraphedeliste"/>
        <w:spacing w:after="0" w:line="240" w:lineRule="auto"/>
        <w:ind w:left="792"/>
        <w:jc w:val="both"/>
        <w:rPr>
          <w:rFonts w:ascii="Trebuchet MS" w:hAnsi="Trebuchet MS"/>
        </w:rPr>
      </w:pPr>
      <w:r>
        <w:rPr>
          <w:rFonts w:ascii="Trebuchet MS" w:hAnsi="Trebuchet MS"/>
        </w:rPr>
        <w:t>Liturgie de la Parole</w:t>
      </w:r>
    </w:p>
    <w:p w:rsidR="00CD5451" w:rsidRPr="00664535" w:rsidRDefault="00F34AA3" w:rsidP="00CD5451">
      <w:pPr>
        <w:spacing w:after="0" w:line="240" w:lineRule="auto"/>
        <w:ind w:left="567"/>
        <w:jc w:val="both"/>
        <w:rPr>
          <w:rFonts w:ascii="Trebuchet MS" w:hAnsi="Trebuchet MS"/>
          <w:b/>
          <w:i/>
        </w:rPr>
      </w:pPr>
      <w:r>
        <w:rPr>
          <w:rFonts w:ascii="Trebuchet MS" w:hAnsi="Trebuchet MS"/>
          <w:b/>
          <w:i/>
        </w:rPr>
        <w:t>Objectifs</w:t>
      </w:r>
    </w:p>
    <w:p w:rsidR="00CD5451" w:rsidRPr="00664535" w:rsidRDefault="00CD5451" w:rsidP="00CD5451">
      <w:pPr>
        <w:pStyle w:val="Paragraphedeliste"/>
        <w:numPr>
          <w:ilvl w:val="0"/>
          <w:numId w:val="20"/>
        </w:numPr>
        <w:spacing w:after="0" w:line="240" w:lineRule="auto"/>
        <w:jc w:val="both"/>
        <w:rPr>
          <w:rFonts w:ascii="Trebuchet MS" w:hAnsi="Trebuchet MS"/>
        </w:rPr>
      </w:pPr>
      <w:r w:rsidRPr="00664535">
        <w:rPr>
          <w:rFonts w:ascii="Trebuchet MS" w:hAnsi="Trebuchet MS"/>
        </w:rPr>
        <w:t>Re</w:t>
      </w:r>
      <w:r w:rsidR="00F34AA3">
        <w:rPr>
          <w:rFonts w:ascii="Trebuchet MS" w:hAnsi="Trebuchet MS"/>
        </w:rPr>
        <w:t>pérer les attitudes pour écouter la Parole de Dieu</w:t>
      </w:r>
    </w:p>
    <w:p w:rsidR="00CD5451" w:rsidRPr="00664535" w:rsidRDefault="00887672" w:rsidP="00CD5451">
      <w:pPr>
        <w:pStyle w:val="Paragraphedeliste"/>
        <w:numPr>
          <w:ilvl w:val="0"/>
          <w:numId w:val="20"/>
        </w:numPr>
        <w:spacing w:after="0" w:line="240" w:lineRule="auto"/>
        <w:jc w:val="both"/>
        <w:rPr>
          <w:rFonts w:ascii="Trebuchet MS" w:hAnsi="Trebuchet MS"/>
        </w:rPr>
      </w:pPr>
      <w:r>
        <w:rPr>
          <w:rFonts w:ascii="Trebuchet MS" w:hAnsi="Trebuchet MS"/>
        </w:rPr>
        <w:t>Accueillir le texte biblique comme une Parole pour nous aujourd’hui</w:t>
      </w:r>
    </w:p>
    <w:p w:rsidR="00887672" w:rsidRDefault="00887672" w:rsidP="00CD5451">
      <w:pPr>
        <w:pStyle w:val="Paragraphedeliste"/>
        <w:numPr>
          <w:ilvl w:val="0"/>
          <w:numId w:val="20"/>
        </w:numPr>
        <w:spacing w:after="0" w:line="240" w:lineRule="auto"/>
        <w:jc w:val="both"/>
        <w:rPr>
          <w:rFonts w:ascii="Trebuchet MS" w:hAnsi="Trebuchet MS"/>
        </w:rPr>
      </w:pPr>
      <w:r w:rsidRPr="00887672">
        <w:rPr>
          <w:rFonts w:ascii="Trebuchet MS" w:hAnsi="Trebuchet MS"/>
        </w:rPr>
        <w:t>Apporter une réponse à cette Parole</w:t>
      </w:r>
    </w:p>
    <w:p w:rsidR="00CD5451" w:rsidRPr="00664535" w:rsidRDefault="00CD5451" w:rsidP="00CD5451">
      <w:pPr>
        <w:pStyle w:val="Paragraphedeliste"/>
        <w:spacing w:after="0" w:line="240" w:lineRule="auto"/>
        <w:ind w:left="1440"/>
        <w:jc w:val="both"/>
        <w:rPr>
          <w:rFonts w:ascii="Trebuchet MS" w:hAnsi="Trebuchet MS"/>
        </w:rPr>
      </w:pPr>
      <w:r w:rsidRPr="00145080">
        <w:rPr>
          <w:rFonts w:ascii="Trebuchet MS" w:hAnsi="Trebuchet MS"/>
          <w:b/>
          <w:noProof/>
          <w:color w:val="365F91" w:themeColor="accent1" w:themeShade="BF"/>
          <w:sz w:val="24"/>
          <w:szCs w:val="24"/>
        </w:rPr>
        <mc:AlternateContent>
          <mc:Choice Requires="wps">
            <w:drawing>
              <wp:anchor distT="0" distB="0" distL="114300" distR="114300" simplePos="0" relativeHeight="251698176" behindDoc="1" locked="0" layoutInCell="1" allowOverlap="1" wp14:anchorId="6EF12689" wp14:editId="34605167">
                <wp:simplePos x="0" y="0"/>
                <wp:positionH relativeFrom="column">
                  <wp:posOffset>-123825</wp:posOffset>
                </wp:positionH>
                <wp:positionV relativeFrom="paragraph">
                  <wp:posOffset>152400</wp:posOffset>
                </wp:positionV>
                <wp:extent cx="6257925" cy="1657350"/>
                <wp:effectExtent l="0" t="0" r="2857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657350"/>
                        </a:xfrm>
                        <a:prstGeom prst="roundRect">
                          <a:avLst>
                            <a:gd name="adj" fmla="val 16667"/>
                          </a:avLst>
                        </a:prstGeom>
                        <a:solidFill>
                          <a:srgbClr val="FFFFFF"/>
                        </a:solidFill>
                        <a:ln w="12700">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75pt;margin-top:12pt;width:492.75pt;height:13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" strokecolor="#f90" strokeweight="1pt"/>
            </w:pict>
          </mc:Fallback>
        </mc:AlternateContent>
      </w:r>
    </w:p>
    <w:p w:rsidR="00CD5451" w:rsidRPr="00C344E4" w:rsidRDefault="00CD5451" w:rsidP="00CD5451">
      <w:pPr>
        <w:spacing w:after="0" w:line="240" w:lineRule="auto"/>
        <w:ind w:left="720"/>
        <w:jc w:val="both"/>
        <w:rPr>
          <w:rFonts w:ascii="Trebuchet MS" w:hAnsi="Trebuchet MS"/>
          <w:szCs w:val="24"/>
        </w:rPr>
      </w:pPr>
    </w:p>
    <w:p w:rsidR="00CD5451" w:rsidRPr="00887672" w:rsidRDefault="00CD5451" w:rsidP="00F34AA3">
      <w:pPr>
        <w:pStyle w:val="Paragraphedeliste"/>
        <w:numPr>
          <w:ilvl w:val="0"/>
          <w:numId w:val="23"/>
        </w:numPr>
        <w:spacing w:after="0" w:line="240" w:lineRule="auto"/>
        <w:jc w:val="both"/>
        <w:rPr>
          <w:rFonts w:ascii="Trebuchet MS" w:hAnsi="Trebuchet MS"/>
          <w:b/>
          <w:color w:val="FF9900"/>
          <w:sz w:val="24"/>
          <w:szCs w:val="24"/>
        </w:rPr>
      </w:pPr>
      <w:r w:rsidRPr="00887672">
        <w:rPr>
          <w:rFonts w:ascii="Trebuchet MS" w:hAnsi="Trebuchet MS"/>
          <w:b/>
          <w:color w:val="FF9900"/>
          <w:sz w:val="24"/>
          <w:szCs w:val="24"/>
        </w:rPr>
        <w:t>« </w:t>
      </w:r>
      <w:r w:rsidR="00887672" w:rsidRPr="00887672">
        <w:rPr>
          <w:rFonts w:ascii="Trebuchet MS" w:hAnsi="Trebuchet MS"/>
          <w:b/>
          <w:color w:val="FF9900"/>
          <w:sz w:val="24"/>
          <w:szCs w:val="24"/>
        </w:rPr>
        <w:t>Être invité et partager le repas du Seigneur</w:t>
      </w:r>
      <w:r w:rsidRPr="00887672">
        <w:rPr>
          <w:rFonts w:ascii="Trebuchet MS" w:hAnsi="Trebuchet MS"/>
          <w:b/>
          <w:color w:val="FF9900"/>
          <w:sz w:val="24"/>
          <w:szCs w:val="24"/>
        </w:rPr>
        <w:t> »</w:t>
      </w:r>
    </w:p>
    <w:p w:rsidR="00CD5451" w:rsidRPr="00887672" w:rsidRDefault="00887672" w:rsidP="00CD5451">
      <w:pPr>
        <w:pStyle w:val="Paragraphedeliste"/>
        <w:spacing w:after="0" w:line="240" w:lineRule="auto"/>
        <w:ind w:left="792"/>
        <w:jc w:val="both"/>
        <w:rPr>
          <w:rFonts w:ascii="Trebuchet MS" w:hAnsi="Trebuchet MS"/>
        </w:rPr>
      </w:pPr>
      <w:r w:rsidRPr="00887672">
        <w:rPr>
          <w:rFonts w:ascii="Trebuchet MS" w:hAnsi="Trebuchet MS"/>
        </w:rPr>
        <w:t>Liturgie de l’</w:t>
      </w:r>
      <w:r w:rsidR="009C0E4F">
        <w:rPr>
          <w:rFonts w:ascii="Trebuchet MS" w:hAnsi="Trebuchet MS"/>
        </w:rPr>
        <w:t>E</w:t>
      </w:r>
      <w:r w:rsidRPr="00887672">
        <w:rPr>
          <w:rFonts w:ascii="Trebuchet MS" w:hAnsi="Trebuchet MS"/>
        </w:rPr>
        <w:t>ucharistie</w:t>
      </w:r>
    </w:p>
    <w:p w:rsidR="00CD5451" w:rsidRPr="00887672" w:rsidRDefault="00887672" w:rsidP="00CD5451">
      <w:pPr>
        <w:spacing w:after="0" w:line="240" w:lineRule="auto"/>
        <w:ind w:left="567"/>
        <w:jc w:val="both"/>
        <w:rPr>
          <w:rFonts w:ascii="Trebuchet MS" w:hAnsi="Trebuchet MS"/>
          <w:b/>
          <w:i/>
        </w:rPr>
      </w:pPr>
      <w:r w:rsidRPr="00887672">
        <w:rPr>
          <w:rFonts w:ascii="Trebuchet MS" w:hAnsi="Trebuchet MS"/>
          <w:b/>
          <w:i/>
        </w:rPr>
        <w:t>Objectifs</w:t>
      </w:r>
    </w:p>
    <w:p w:rsidR="00CD5451" w:rsidRPr="00887672" w:rsidRDefault="00CD5451" w:rsidP="00CD5451">
      <w:pPr>
        <w:pStyle w:val="Paragraphedeliste"/>
        <w:numPr>
          <w:ilvl w:val="0"/>
          <w:numId w:val="21"/>
        </w:numPr>
        <w:spacing w:after="0" w:line="240" w:lineRule="auto"/>
        <w:jc w:val="both"/>
        <w:rPr>
          <w:rFonts w:ascii="Trebuchet MS" w:hAnsi="Trebuchet MS"/>
        </w:rPr>
      </w:pPr>
      <w:r w:rsidRPr="00887672">
        <w:rPr>
          <w:rFonts w:ascii="Trebuchet MS" w:hAnsi="Trebuchet MS"/>
        </w:rPr>
        <w:t>Re</w:t>
      </w:r>
      <w:r w:rsidR="00887672" w:rsidRPr="00887672">
        <w:rPr>
          <w:rFonts w:ascii="Trebuchet MS" w:hAnsi="Trebuchet MS"/>
        </w:rPr>
        <w:t>connaître que Jésus donne sa vie</w:t>
      </w:r>
    </w:p>
    <w:p w:rsidR="00CD5451" w:rsidRPr="00887672" w:rsidRDefault="00887672" w:rsidP="00CD5451">
      <w:pPr>
        <w:pStyle w:val="Paragraphedeliste"/>
        <w:numPr>
          <w:ilvl w:val="0"/>
          <w:numId w:val="21"/>
        </w:numPr>
        <w:spacing w:after="0" w:line="240" w:lineRule="auto"/>
        <w:jc w:val="both"/>
        <w:rPr>
          <w:rFonts w:ascii="Trebuchet MS" w:hAnsi="Trebuchet MS"/>
        </w:rPr>
      </w:pPr>
      <w:r w:rsidRPr="00887672">
        <w:rPr>
          <w:rFonts w:ascii="Trebuchet MS" w:hAnsi="Trebuchet MS"/>
        </w:rPr>
        <w:t>Découvrir que la liturgie fait mémoire de ce don</w:t>
      </w:r>
    </w:p>
    <w:p w:rsidR="00CD5451" w:rsidRPr="00887672" w:rsidRDefault="00887672" w:rsidP="00CD5451">
      <w:pPr>
        <w:pStyle w:val="Paragraphedeliste"/>
        <w:numPr>
          <w:ilvl w:val="0"/>
          <w:numId w:val="21"/>
        </w:numPr>
        <w:spacing w:after="0" w:line="240" w:lineRule="auto"/>
        <w:jc w:val="both"/>
        <w:rPr>
          <w:rFonts w:ascii="Trebuchet MS" w:hAnsi="Trebuchet MS"/>
        </w:rPr>
      </w:pPr>
      <w:r>
        <w:rPr>
          <w:rFonts w:ascii="Trebuchet MS" w:hAnsi="Trebuchet MS"/>
        </w:rPr>
        <w:t>Réaliser que l’Eucharistie est nourriture qui nous envoie vers les autres</w:t>
      </w:r>
    </w:p>
    <w:p w:rsidR="00CD5451" w:rsidRPr="00C344E4" w:rsidRDefault="00CD5451" w:rsidP="00CD5451">
      <w:pPr>
        <w:pStyle w:val="Paragraphedeliste"/>
        <w:spacing w:after="0" w:line="240" w:lineRule="auto"/>
        <w:ind w:left="792"/>
        <w:jc w:val="both"/>
        <w:rPr>
          <w:rFonts w:ascii="Trebuchet MS" w:hAnsi="Trebuchet MS"/>
        </w:rPr>
      </w:pPr>
      <w:r w:rsidRPr="00C344E4">
        <w:rPr>
          <w:rFonts w:ascii="Trebuchet MS" w:hAnsi="Trebuchet MS"/>
          <w:noProof/>
        </w:rPr>
        <mc:AlternateContent>
          <mc:Choice Requires="wps">
            <w:drawing>
              <wp:anchor distT="0" distB="0" distL="114300" distR="114300" simplePos="0" relativeHeight="251699200" behindDoc="1" locked="0" layoutInCell="1" allowOverlap="1" wp14:anchorId="17CE4E2E" wp14:editId="6099EA37">
                <wp:simplePos x="0" y="0"/>
                <wp:positionH relativeFrom="column">
                  <wp:posOffset>-123825</wp:posOffset>
                </wp:positionH>
                <wp:positionV relativeFrom="paragraph">
                  <wp:posOffset>135890</wp:posOffset>
                </wp:positionV>
                <wp:extent cx="6334125" cy="2019300"/>
                <wp:effectExtent l="0" t="0" r="28575"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19300"/>
                        </a:xfrm>
                        <a:prstGeom prst="roundRect">
                          <a:avLst>
                            <a:gd name="adj" fmla="val 16667"/>
                          </a:avLst>
                        </a:prstGeom>
                        <a:solidFill>
                          <a:srgbClr val="FFFFFF"/>
                        </a:solidFill>
                        <a:ln w="1270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9.75pt;margin-top:10.7pt;width:498.75pt;height:15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" strokecolor="blue" strokeweight="1pt"/>
            </w:pict>
          </mc:Fallback>
        </mc:AlternateContent>
      </w:r>
    </w:p>
    <w:p w:rsidR="00CD5451" w:rsidRPr="00C344E4" w:rsidRDefault="00CD5451" w:rsidP="00CD5451">
      <w:pPr>
        <w:pStyle w:val="Paragraphedeliste"/>
        <w:spacing w:after="0" w:line="240" w:lineRule="auto"/>
        <w:ind w:left="792"/>
        <w:jc w:val="both"/>
        <w:rPr>
          <w:rFonts w:ascii="Trebuchet MS" w:hAnsi="Trebuchet MS"/>
        </w:rPr>
      </w:pPr>
    </w:p>
    <w:p w:rsidR="00CD5451" w:rsidRPr="00887672" w:rsidRDefault="00CD5451" w:rsidP="00F34AA3">
      <w:pPr>
        <w:pStyle w:val="Paragraphedeliste"/>
        <w:numPr>
          <w:ilvl w:val="0"/>
          <w:numId w:val="23"/>
        </w:numPr>
        <w:spacing w:after="0" w:line="240" w:lineRule="auto"/>
        <w:jc w:val="both"/>
        <w:rPr>
          <w:rFonts w:ascii="Trebuchet MS" w:hAnsi="Trebuchet MS"/>
          <w:b/>
          <w:color w:val="0000FF"/>
          <w:sz w:val="24"/>
          <w:szCs w:val="24"/>
        </w:rPr>
      </w:pPr>
      <w:r w:rsidRPr="00887672">
        <w:rPr>
          <w:rFonts w:ascii="Trebuchet MS" w:hAnsi="Trebuchet MS"/>
          <w:b/>
          <w:color w:val="0000FF"/>
          <w:sz w:val="24"/>
          <w:szCs w:val="24"/>
        </w:rPr>
        <w:t>« </w:t>
      </w:r>
      <w:r w:rsidR="00887672" w:rsidRPr="00887672">
        <w:rPr>
          <w:rFonts w:ascii="Trebuchet MS" w:hAnsi="Trebuchet MS"/>
          <w:b/>
          <w:color w:val="0000FF"/>
          <w:sz w:val="24"/>
          <w:szCs w:val="24"/>
        </w:rPr>
        <w:t>Devenez ce que vous recevez</w:t>
      </w:r>
      <w:r w:rsidRPr="00887672">
        <w:rPr>
          <w:rFonts w:ascii="Trebuchet MS" w:hAnsi="Trebuchet MS"/>
          <w:b/>
          <w:color w:val="0000FF"/>
          <w:sz w:val="24"/>
          <w:szCs w:val="24"/>
        </w:rPr>
        <w:t> »</w:t>
      </w:r>
    </w:p>
    <w:p w:rsidR="00A1170F" w:rsidRDefault="00887672" w:rsidP="00CD5451">
      <w:pPr>
        <w:pStyle w:val="Paragraphedeliste"/>
        <w:spacing w:after="0" w:line="240" w:lineRule="auto"/>
        <w:ind w:left="792"/>
        <w:jc w:val="both"/>
        <w:rPr>
          <w:rFonts w:ascii="Trebuchet MS" w:hAnsi="Trebuchet MS"/>
        </w:rPr>
      </w:pPr>
      <w:r w:rsidRPr="00887672">
        <w:rPr>
          <w:rFonts w:ascii="Trebuchet MS" w:hAnsi="Trebuchet MS"/>
        </w:rPr>
        <w:t>Temps fort qui peut</w:t>
      </w:r>
      <w:r w:rsidR="00CD5451" w:rsidRPr="00887672">
        <w:rPr>
          <w:rFonts w:ascii="Trebuchet MS" w:hAnsi="Trebuchet MS"/>
        </w:rPr>
        <w:t xml:space="preserve"> </w:t>
      </w:r>
      <w:r w:rsidRPr="00887672">
        <w:rPr>
          <w:rFonts w:ascii="Trebuchet MS" w:hAnsi="Trebuchet MS"/>
        </w:rPr>
        <w:t xml:space="preserve">se vivre avec </w:t>
      </w:r>
      <w:r w:rsidR="00CD5451" w:rsidRPr="00887672">
        <w:rPr>
          <w:rFonts w:ascii="Trebuchet MS" w:hAnsi="Trebuchet MS"/>
        </w:rPr>
        <w:t>la communauté chrétienne</w:t>
      </w:r>
      <w:r w:rsidR="00A1170F">
        <w:rPr>
          <w:rFonts w:ascii="Trebuchet MS" w:hAnsi="Trebuchet MS"/>
        </w:rPr>
        <w:t xml:space="preserve"> </w:t>
      </w:r>
    </w:p>
    <w:p w:rsidR="00CD5451" w:rsidRPr="00887672" w:rsidRDefault="00A1170F" w:rsidP="00CD5451">
      <w:pPr>
        <w:pStyle w:val="Paragraphedeliste"/>
        <w:spacing w:after="0" w:line="240" w:lineRule="auto"/>
        <w:ind w:left="792"/>
        <w:jc w:val="both"/>
        <w:rPr>
          <w:rFonts w:ascii="Trebuchet MS" w:hAnsi="Trebuchet MS"/>
        </w:rPr>
      </w:pPr>
      <w:r>
        <w:rPr>
          <w:rFonts w:ascii="Trebuchet MS" w:hAnsi="Trebuchet MS"/>
        </w:rPr>
        <w:t>(lecture méditative + 4 ateliers + envoi)</w:t>
      </w:r>
    </w:p>
    <w:p w:rsidR="00CD5451" w:rsidRPr="00887672" w:rsidRDefault="00A1170F" w:rsidP="00CD5451">
      <w:pPr>
        <w:spacing w:after="0" w:line="240" w:lineRule="auto"/>
        <w:ind w:left="567"/>
        <w:jc w:val="both"/>
        <w:rPr>
          <w:rFonts w:ascii="Trebuchet MS" w:hAnsi="Trebuchet MS"/>
          <w:b/>
          <w:i/>
        </w:rPr>
      </w:pPr>
      <w:r>
        <w:rPr>
          <w:rFonts w:ascii="Trebuchet MS" w:hAnsi="Trebuchet MS"/>
          <w:b/>
          <w:i/>
        </w:rPr>
        <w:t>Objectifs</w:t>
      </w:r>
    </w:p>
    <w:p w:rsidR="00CD5451" w:rsidRPr="00887672" w:rsidRDefault="00A1170F" w:rsidP="00CD5451">
      <w:pPr>
        <w:pStyle w:val="Paragraphedeliste"/>
        <w:numPr>
          <w:ilvl w:val="0"/>
          <w:numId w:val="22"/>
        </w:numPr>
        <w:spacing w:after="0" w:line="240" w:lineRule="auto"/>
        <w:jc w:val="both"/>
        <w:rPr>
          <w:rFonts w:ascii="Trebuchet MS" w:hAnsi="Trebuchet MS"/>
        </w:rPr>
      </w:pPr>
      <w:r>
        <w:rPr>
          <w:rFonts w:ascii="Trebuchet MS" w:hAnsi="Trebuchet MS"/>
        </w:rPr>
        <w:t>Rencontrer le Christ lorsque la communauté se rassemble en son nom</w:t>
      </w:r>
    </w:p>
    <w:p w:rsidR="00CD5451" w:rsidRPr="00887672" w:rsidRDefault="00A1170F" w:rsidP="00CD5451">
      <w:pPr>
        <w:pStyle w:val="Paragraphedeliste"/>
        <w:numPr>
          <w:ilvl w:val="0"/>
          <w:numId w:val="22"/>
        </w:numPr>
        <w:spacing w:after="0" w:line="240" w:lineRule="auto"/>
        <w:jc w:val="both"/>
        <w:rPr>
          <w:rFonts w:ascii="Trebuchet MS" w:hAnsi="Trebuchet MS"/>
        </w:rPr>
      </w:pPr>
      <w:r>
        <w:rPr>
          <w:rFonts w:ascii="Trebuchet MS" w:hAnsi="Trebuchet MS"/>
        </w:rPr>
        <w:t>Reconnaître le Christ en écoutant sa Parole</w:t>
      </w:r>
    </w:p>
    <w:p w:rsidR="00CD5451" w:rsidRPr="00A1170F" w:rsidRDefault="00A1170F" w:rsidP="00CD5451">
      <w:pPr>
        <w:pStyle w:val="Paragraphedeliste"/>
        <w:numPr>
          <w:ilvl w:val="0"/>
          <w:numId w:val="22"/>
        </w:numPr>
        <w:spacing w:after="0" w:line="240" w:lineRule="auto"/>
        <w:jc w:val="both"/>
        <w:rPr>
          <w:rFonts w:ascii="Trebuchet MS" w:hAnsi="Trebuchet MS"/>
        </w:rPr>
      </w:pPr>
      <w:r>
        <w:rPr>
          <w:rFonts w:ascii="Trebuchet MS" w:hAnsi="Trebuchet MS"/>
        </w:rPr>
        <w:t>Recevoir le Christ en partageant son corps et son sang</w:t>
      </w:r>
    </w:p>
    <w:p w:rsidR="00CD5451" w:rsidRPr="00887672" w:rsidRDefault="00A1170F" w:rsidP="00CD5451">
      <w:pPr>
        <w:pStyle w:val="Paragraphedeliste"/>
        <w:numPr>
          <w:ilvl w:val="0"/>
          <w:numId w:val="22"/>
        </w:numPr>
        <w:spacing w:after="0" w:line="240" w:lineRule="auto"/>
        <w:jc w:val="both"/>
        <w:rPr>
          <w:rFonts w:ascii="Trebuchet MS" w:hAnsi="Trebuchet MS"/>
        </w:rPr>
      </w:pPr>
      <w:r>
        <w:rPr>
          <w:rFonts w:ascii="Trebuchet MS" w:hAnsi="Trebuchet MS"/>
        </w:rPr>
        <w:t>Aimer le Christ en aimant nos frères</w:t>
      </w:r>
    </w:p>
    <w:p w:rsidR="00A1170F" w:rsidRPr="00A1170F" w:rsidRDefault="00A1170F" w:rsidP="00A1170F">
      <w:pPr>
        <w:spacing w:after="0" w:line="240" w:lineRule="auto"/>
        <w:jc w:val="both"/>
        <w:rPr>
          <w:rFonts w:ascii="Trebuchet MS" w:hAnsi="Trebuchet MS"/>
        </w:rPr>
      </w:pPr>
    </w:p>
    <w:p w:rsidR="00A1170F" w:rsidRPr="00C344E4" w:rsidRDefault="009C0E4F" w:rsidP="00A1170F">
      <w:pPr>
        <w:pStyle w:val="Paragraphedeliste"/>
        <w:spacing w:after="0" w:line="240" w:lineRule="auto"/>
        <w:ind w:left="792"/>
        <w:jc w:val="both"/>
        <w:rPr>
          <w:rFonts w:ascii="Trebuchet MS" w:hAnsi="Trebuchet MS"/>
        </w:rPr>
      </w:pPr>
      <w:r w:rsidRPr="00C344E4">
        <w:rPr>
          <w:rFonts w:ascii="Trebuchet MS" w:hAnsi="Trebuchet MS"/>
          <w:noProof/>
        </w:rPr>
        <mc:AlternateContent>
          <mc:Choice Requires="wps">
            <w:drawing>
              <wp:anchor distT="0" distB="0" distL="114300" distR="114300" simplePos="0" relativeHeight="251701248" behindDoc="1" locked="0" layoutInCell="1" allowOverlap="1" wp14:anchorId="697F65DB" wp14:editId="57737EF0">
                <wp:simplePos x="0" y="0"/>
                <wp:positionH relativeFrom="column">
                  <wp:posOffset>-114300</wp:posOffset>
                </wp:positionH>
                <wp:positionV relativeFrom="paragraph">
                  <wp:posOffset>52070</wp:posOffset>
                </wp:positionV>
                <wp:extent cx="6324600" cy="742950"/>
                <wp:effectExtent l="0" t="0" r="1905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42950"/>
                        </a:xfrm>
                        <a:prstGeom prst="roundRect">
                          <a:avLst>
                            <a:gd name="adj" fmla="val 16667"/>
                          </a:avLst>
                        </a:prstGeom>
                        <a:solidFill>
                          <a:srgbClr val="FFFFFF"/>
                        </a:solidFill>
                        <a:ln w="12700">
                          <a:solidFill>
                            <a:srgbClr val="CC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pt;margin-top:4.1pt;width:498pt;height:5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" strokecolor="#cc0" strokeweight="1pt"/>
            </w:pict>
          </mc:Fallback>
        </mc:AlternateContent>
      </w:r>
    </w:p>
    <w:p w:rsidR="00A1170F" w:rsidRPr="00A1170F" w:rsidRDefault="00A1170F" w:rsidP="00A1170F">
      <w:pPr>
        <w:pStyle w:val="Paragraphedeliste"/>
        <w:numPr>
          <w:ilvl w:val="0"/>
          <w:numId w:val="23"/>
        </w:numPr>
        <w:spacing w:after="0" w:line="240" w:lineRule="auto"/>
        <w:jc w:val="both"/>
        <w:rPr>
          <w:rFonts w:ascii="Trebuchet MS" w:hAnsi="Trebuchet MS"/>
          <w:b/>
          <w:color w:val="CCCC00"/>
          <w:sz w:val="24"/>
          <w:szCs w:val="24"/>
        </w:rPr>
      </w:pPr>
      <w:r w:rsidRPr="00A1170F">
        <w:rPr>
          <w:rFonts w:ascii="Trebuchet MS" w:hAnsi="Trebuchet MS"/>
          <w:b/>
          <w:color w:val="CCCC00"/>
          <w:sz w:val="24"/>
          <w:szCs w:val="24"/>
        </w:rPr>
        <w:t>« Célébrations des sacrements »</w:t>
      </w:r>
    </w:p>
    <w:p w:rsidR="00A1170F" w:rsidRPr="00664535" w:rsidRDefault="009C0E4F" w:rsidP="00A1170F">
      <w:pPr>
        <w:pStyle w:val="Paragraphedeliste"/>
        <w:spacing w:after="0" w:line="240" w:lineRule="auto"/>
        <w:ind w:left="1440"/>
        <w:jc w:val="both"/>
        <w:rPr>
          <w:rFonts w:ascii="Trebuchet MS" w:hAnsi="Trebuchet MS"/>
        </w:rPr>
      </w:pPr>
      <w:r w:rsidRPr="00145080">
        <w:rPr>
          <w:rFonts w:ascii="Trebuchet MS" w:hAnsi="Trebuchet MS"/>
          <w:b/>
          <w:noProof/>
          <w:color w:val="365F91" w:themeColor="accent1" w:themeShade="BF"/>
          <w:sz w:val="24"/>
          <w:szCs w:val="24"/>
        </w:rPr>
        <mc:AlternateContent>
          <mc:Choice Requires="wps">
            <w:drawing>
              <wp:anchor distT="0" distB="0" distL="114300" distR="114300" simplePos="0" relativeHeight="251702272" behindDoc="1" locked="0" layoutInCell="1" allowOverlap="1" wp14:anchorId="68A1444A" wp14:editId="0DC5AE04">
                <wp:simplePos x="0" y="0"/>
                <wp:positionH relativeFrom="column">
                  <wp:posOffset>-123825</wp:posOffset>
                </wp:positionH>
                <wp:positionV relativeFrom="paragraph">
                  <wp:posOffset>132080</wp:posOffset>
                </wp:positionV>
                <wp:extent cx="6324600" cy="1228725"/>
                <wp:effectExtent l="0" t="0" r="19050" b="2857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28725"/>
                        </a:xfrm>
                        <a:prstGeom prst="roundRect">
                          <a:avLst>
                            <a:gd name="adj" fmla="val 16667"/>
                          </a:avLst>
                        </a:prstGeom>
                        <a:solidFill>
                          <a:srgbClr val="FFFFFF"/>
                        </a:solidFill>
                        <a:ln w="12700">
                          <a:solidFill>
                            <a:srgbClr val="9966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75pt;margin-top:10.4pt;width:498pt;height:9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" strokecolor="#96f" strokeweight="1pt"/>
            </w:pict>
          </mc:Fallback>
        </mc:AlternateContent>
      </w:r>
    </w:p>
    <w:p w:rsidR="00A1170F" w:rsidRPr="00C344E4" w:rsidRDefault="00A1170F" w:rsidP="00A1170F">
      <w:pPr>
        <w:spacing w:after="0" w:line="240" w:lineRule="auto"/>
        <w:ind w:left="720"/>
        <w:jc w:val="both"/>
        <w:rPr>
          <w:rFonts w:ascii="Trebuchet MS" w:hAnsi="Trebuchet MS"/>
          <w:szCs w:val="24"/>
        </w:rPr>
      </w:pPr>
    </w:p>
    <w:p w:rsidR="00A1170F" w:rsidRPr="009C0E4F" w:rsidRDefault="00A1170F" w:rsidP="00A1170F">
      <w:pPr>
        <w:pStyle w:val="Paragraphedeliste"/>
        <w:numPr>
          <w:ilvl w:val="0"/>
          <w:numId w:val="23"/>
        </w:numPr>
        <w:spacing w:after="0" w:line="240" w:lineRule="auto"/>
        <w:jc w:val="both"/>
        <w:rPr>
          <w:rFonts w:ascii="Trebuchet MS" w:hAnsi="Trebuchet MS"/>
          <w:b/>
          <w:color w:val="9966FF"/>
          <w:sz w:val="24"/>
          <w:szCs w:val="24"/>
        </w:rPr>
      </w:pPr>
      <w:r w:rsidRPr="009C0E4F">
        <w:rPr>
          <w:rFonts w:ascii="Trebuchet MS" w:hAnsi="Trebuchet MS"/>
          <w:b/>
          <w:color w:val="9966FF"/>
          <w:sz w:val="24"/>
          <w:szCs w:val="24"/>
        </w:rPr>
        <w:t xml:space="preserve">« Être </w:t>
      </w:r>
      <w:r w:rsidR="009C0E4F" w:rsidRPr="009C0E4F">
        <w:rPr>
          <w:rFonts w:ascii="Trebuchet MS" w:hAnsi="Trebuchet MS"/>
          <w:b/>
          <w:color w:val="9966FF"/>
          <w:sz w:val="24"/>
          <w:szCs w:val="24"/>
        </w:rPr>
        <w:t>envoyé dans le monde</w:t>
      </w:r>
      <w:r w:rsidRPr="009C0E4F">
        <w:rPr>
          <w:rFonts w:ascii="Trebuchet MS" w:hAnsi="Trebuchet MS"/>
          <w:b/>
          <w:color w:val="9966FF"/>
          <w:sz w:val="24"/>
          <w:szCs w:val="24"/>
        </w:rPr>
        <w:t> »</w:t>
      </w:r>
    </w:p>
    <w:p w:rsidR="00A1170F" w:rsidRPr="00887672" w:rsidRDefault="00A1170F" w:rsidP="00A1170F">
      <w:pPr>
        <w:pStyle w:val="Paragraphedeliste"/>
        <w:spacing w:after="0" w:line="240" w:lineRule="auto"/>
        <w:ind w:left="792"/>
        <w:jc w:val="both"/>
        <w:rPr>
          <w:rFonts w:ascii="Trebuchet MS" w:hAnsi="Trebuchet MS"/>
        </w:rPr>
      </w:pPr>
      <w:r w:rsidRPr="00887672">
        <w:rPr>
          <w:rFonts w:ascii="Trebuchet MS" w:hAnsi="Trebuchet MS"/>
        </w:rPr>
        <w:t>Liturgie de l’</w:t>
      </w:r>
      <w:r w:rsidR="009C0E4F">
        <w:rPr>
          <w:rFonts w:ascii="Trebuchet MS" w:hAnsi="Trebuchet MS"/>
        </w:rPr>
        <w:t>Envoi</w:t>
      </w:r>
    </w:p>
    <w:p w:rsidR="00A1170F" w:rsidRPr="00887672" w:rsidRDefault="00A1170F" w:rsidP="00A1170F">
      <w:pPr>
        <w:spacing w:after="0" w:line="240" w:lineRule="auto"/>
        <w:ind w:left="567"/>
        <w:jc w:val="both"/>
        <w:rPr>
          <w:rFonts w:ascii="Trebuchet MS" w:hAnsi="Trebuchet MS"/>
          <w:b/>
          <w:i/>
        </w:rPr>
      </w:pPr>
      <w:r w:rsidRPr="00887672">
        <w:rPr>
          <w:rFonts w:ascii="Trebuchet MS" w:hAnsi="Trebuchet MS"/>
          <w:b/>
          <w:i/>
        </w:rPr>
        <w:t>Objectifs</w:t>
      </w:r>
    </w:p>
    <w:p w:rsidR="00A1170F" w:rsidRPr="00887672" w:rsidRDefault="009C0E4F" w:rsidP="00A1170F">
      <w:pPr>
        <w:pStyle w:val="Paragraphedeliste"/>
        <w:numPr>
          <w:ilvl w:val="0"/>
          <w:numId w:val="21"/>
        </w:numPr>
        <w:spacing w:after="0" w:line="240" w:lineRule="auto"/>
        <w:jc w:val="both"/>
        <w:rPr>
          <w:rFonts w:ascii="Trebuchet MS" w:hAnsi="Trebuchet MS"/>
        </w:rPr>
      </w:pPr>
      <w:r>
        <w:rPr>
          <w:rFonts w:ascii="Trebuchet MS" w:hAnsi="Trebuchet MS"/>
        </w:rPr>
        <w:t>Prendre conscience que nous sommes envoyés pour vivre en chrétien</w:t>
      </w:r>
    </w:p>
    <w:p w:rsidR="00A1170F" w:rsidRPr="009C0E4F" w:rsidRDefault="009C0E4F" w:rsidP="009C0E4F">
      <w:pPr>
        <w:pStyle w:val="Paragraphedeliste"/>
        <w:numPr>
          <w:ilvl w:val="0"/>
          <w:numId w:val="21"/>
        </w:numPr>
        <w:spacing w:after="0" w:line="240" w:lineRule="auto"/>
        <w:jc w:val="both"/>
        <w:rPr>
          <w:rFonts w:ascii="Trebuchet MS" w:hAnsi="Trebuchet MS"/>
        </w:rPr>
      </w:pPr>
      <w:r>
        <w:rPr>
          <w:rFonts w:ascii="Trebuchet MS" w:hAnsi="Trebuchet MS"/>
        </w:rPr>
        <w:t>Entendre l’invitation à venir se nourrir à l’Eucharistie</w:t>
      </w:r>
    </w:p>
    <w:p w:rsidR="006B51D6" w:rsidRDefault="006B51D6" w:rsidP="006B51D6">
      <w:pPr>
        <w:spacing w:after="0"/>
        <w:jc w:val="center"/>
        <w:rPr>
          <w:rFonts w:ascii="Trebuchet MS" w:hAnsi="Trebuchet MS"/>
          <w:b/>
          <w:sz w:val="36"/>
          <w:szCs w:val="36"/>
        </w:rPr>
      </w:pPr>
      <w:r w:rsidRPr="006B51D6">
        <w:rPr>
          <w:rFonts w:ascii="Trebuchet MS" w:hAnsi="Trebuchet MS"/>
          <w:b/>
          <w:sz w:val="36"/>
          <w:szCs w:val="36"/>
        </w:rPr>
        <w:lastRenderedPageBreak/>
        <w:t>L’ensemble du parcours peut être complété</w:t>
      </w:r>
    </w:p>
    <w:p w:rsidR="001339CE" w:rsidRDefault="006B51D6" w:rsidP="006B51D6">
      <w:pPr>
        <w:spacing w:after="0"/>
        <w:jc w:val="center"/>
        <w:rPr>
          <w:rFonts w:ascii="Trebuchet MS" w:hAnsi="Trebuchet MS"/>
          <w:b/>
          <w:sz w:val="36"/>
          <w:szCs w:val="36"/>
        </w:rPr>
      </w:pPr>
      <w:r w:rsidRPr="006B51D6">
        <w:rPr>
          <w:rFonts w:ascii="Trebuchet MS" w:hAnsi="Trebuchet MS"/>
          <w:b/>
          <w:sz w:val="36"/>
          <w:szCs w:val="36"/>
        </w:rPr>
        <w:t xml:space="preserve">par les modules </w:t>
      </w:r>
      <w:r w:rsidR="001339CE">
        <w:rPr>
          <w:rFonts w:ascii="Trebuchet MS" w:hAnsi="Trebuchet MS"/>
          <w:b/>
          <w:sz w:val="36"/>
          <w:szCs w:val="36"/>
        </w:rPr>
        <w:t>(</w:t>
      </w:r>
      <w:r w:rsidR="008E584E">
        <w:rPr>
          <w:rFonts w:ascii="Trebuchet MS" w:hAnsi="Trebuchet MS"/>
          <w:b/>
          <w:sz w:val="36"/>
          <w:szCs w:val="36"/>
        </w:rPr>
        <w:t>liés à l’</w:t>
      </w:r>
      <w:r w:rsidR="001339CE">
        <w:rPr>
          <w:rFonts w:ascii="Trebuchet MS" w:hAnsi="Trebuchet MS"/>
          <w:b/>
          <w:sz w:val="36"/>
          <w:szCs w:val="36"/>
        </w:rPr>
        <w:t xml:space="preserve">années </w:t>
      </w:r>
      <w:r w:rsidR="008E584E">
        <w:rPr>
          <w:rFonts w:ascii="Trebuchet MS" w:hAnsi="Trebuchet MS"/>
          <w:b/>
          <w:sz w:val="36"/>
          <w:szCs w:val="36"/>
        </w:rPr>
        <w:t>liturgique</w:t>
      </w:r>
      <w:r w:rsidR="001339CE">
        <w:rPr>
          <w:rFonts w:ascii="Trebuchet MS" w:hAnsi="Trebuchet MS"/>
          <w:b/>
          <w:sz w:val="36"/>
          <w:szCs w:val="36"/>
        </w:rPr>
        <w:t xml:space="preserve">) </w:t>
      </w:r>
      <w:r>
        <w:rPr>
          <w:rFonts w:ascii="Trebuchet MS" w:hAnsi="Trebuchet MS"/>
          <w:b/>
          <w:sz w:val="36"/>
          <w:szCs w:val="36"/>
        </w:rPr>
        <w:t xml:space="preserve">de la collection </w:t>
      </w:r>
    </w:p>
    <w:p w:rsidR="006B51D6" w:rsidRPr="006B51D6" w:rsidRDefault="006B51D6" w:rsidP="006B51D6">
      <w:pPr>
        <w:spacing w:after="0"/>
        <w:jc w:val="center"/>
        <w:rPr>
          <w:rFonts w:ascii="Trebuchet MS" w:hAnsi="Trebuchet MS"/>
          <w:b/>
          <w:sz w:val="36"/>
          <w:szCs w:val="36"/>
        </w:rPr>
      </w:pPr>
      <w:r w:rsidRPr="006B51D6">
        <w:rPr>
          <w:rFonts w:ascii="Trebuchet MS" w:hAnsi="Trebuchet MS"/>
          <w:b/>
          <w:sz w:val="36"/>
          <w:szCs w:val="36"/>
        </w:rPr>
        <w:t>P</w:t>
      </w:r>
      <w:r w:rsidR="001339CE">
        <w:rPr>
          <w:rFonts w:ascii="Trebuchet MS" w:hAnsi="Trebuchet MS"/>
          <w:b/>
          <w:sz w:val="36"/>
          <w:szCs w:val="36"/>
        </w:rPr>
        <w:t>AS À PAS</w:t>
      </w:r>
    </w:p>
    <w:p w:rsidR="006B51D6" w:rsidRPr="008E584E" w:rsidRDefault="004D64D2" w:rsidP="002A607F">
      <w:pPr>
        <w:jc w:val="both"/>
        <w:rPr>
          <w:rFonts w:ascii="Trebuchet MS" w:hAnsi="Trebuchet MS"/>
          <w:sz w:val="36"/>
          <w:szCs w:val="36"/>
        </w:rPr>
      </w:pPr>
      <w:r>
        <w:rPr>
          <w:noProof/>
        </w:rPr>
        <w:drawing>
          <wp:anchor distT="0" distB="0" distL="114300" distR="114300" simplePos="0" relativeHeight="251691008" behindDoc="0" locked="0" layoutInCell="1" allowOverlap="1" wp14:anchorId="3C21ED7C" wp14:editId="7CA079CC">
            <wp:simplePos x="0" y="0"/>
            <wp:positionH relativeFrom="margin">
              <wp:posOffset>5893435</wp:posOffset>
            </wp:positionH>
            <wp:positionV relativeFrom="margin">
              <wp:posOffset>1304925</wp:posOffset>
            </wp:positionV>
            <wp:extent cx="1153795" cy="1511935"/>
            <wp:effectExtent l="0" t="0" r="8255" b="0"/>
            <wp:wrapSquare wrapText="bothSides"/>
            <wp:docPr id="23" name="Image 23" descr="PAS A PAS... EN AVENT - ANNÉE C - 7-11 ANS -  LIVRET DE L´ENF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A PAS... EN AVENT - ANNÉE C - 7-11 ANS -  LIVRET DE L´ENFAN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79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7B1" w:rsidRPr="00C1146B" w:rsidRDefault="004D64D2" w:rsidP="002A607F">
      <w:pPr>
        <w:jc w:val="both"/>
        <w:rPr>
          <w:rFonts w:ascii="Trebuchet MS" w:hAnsi="Trebuchet MS"/>
          <w:b/>
          <w:sz w:val="36"/>
          <w:szCs w:val="36"/>
        </w:rPr>
      </w:pPr>
      <w:r w:rsidRPr="00C1146B">
        <w:rPr>
          <w:noProof/>
        </w:rPr>
        <w:drawing>
          <wp:anchor distT="0" distB="0" distL="114300" distR="114300" simplePos="0" relativeHeight="251689984" behindDoc="0" locked="0" layoutInCell="1" allowOverlap="1" wp14:anchorId="129AF383" wp14:editId="5D7CB53D">
            <wp:simplePos x="0" y="0"/>
            <wp:positionH relativeFrom="margin">
              <wp:posOffset>4902835</wp:posOffset>
            </wp:positionH>
            <wp:positionV relativeFrom="margin">
              <wp:posOffset>1400175</wp:posOffset>
            </wp:positionV>
            <wp:extent cx="952500" cy="1343025"/>
            <wp:effectExtent l="0" t="0" r="0" b="9525"/>
            <wp:wrapSquare wrapText="bothSides"/>
            <wp:docPr id="21" name="Image 21" descr="PAS A PAS... EN AVENT ! - ANNEE A - 7/11 ANS - LIVRET DE L´ENF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 A PAS... EN AVENT ! - ANNEE A - 7/11 ANS - LIVRET DE L´ENFAN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anchor>
        </w:drawing>
      </w:r>
      <w:r w:rsidR="003A1B18" w:rsidRPr="00C1146B">
        <w:rPr>
          <w:rFonts w:ascii="Trebuchet MS" w:hAnsi="Trebuchet MS"/>
          <w:b/>
          <w:sz w:val="36"/>
          <w:szCs w:val="36"/>
        </w:rPr>
        <w:t>Pas à pas</w:t>
      </w:r>
      <w:r w:rsidR="001339CE" w:rsidRPr="00C1146B">
        <w:rPr>
          <w:rFonts w:ascii="Trebuchet MS" w:hAnsi="Trebuchet MS"/>
          <w:b/>
          <w:sz w:val="36"/>
          <w:szCs w:val="36"/>
        </w:rPr>
        <w:t>…</w:t>
      </w:r>
      <w:r w:rsidR="003A1B18" w:rsidRPr="00C1146B">
        <w:rPr>
          <w:rFonts w:ascii="Trebuchet MS" w:hAnsi="Trebuchet MS"/>
          <w:b/>
          <w:sz w:val="36"/>
          <w:szCs w:val="36"/>
        </w:rPr>
        <w:t xml:space="preserve"> </w:t>
      </w:r>
      <w:r w:rsidR="001339CE" w:rsidRPr="00C1146B">
        <w:rPr>
          <w:rFonts w:ascii="Trebuchet MS" w:hAnsi="Trebuchet MS"/>
          <w:b/>
          <w:sz w:val="36"/>
          <w:szCs w:val="36"/>
        </w:rPr>
        <w:t xml:space="preserve">en Avent ! </w:t>
      </w:r>
    </w:p>
    <w:p w:rsidR="004540EB" w:rsidRPr="00C1146B" w:rsidRDefault="004540EB" w:rsidP="002A607F">
      <w:pPr>
        <w:spacing w:after="0" w:line="240" w:lineRule="auto"/>
        <w:contextualSpacing/>
        <w:jc w:val="both"/>
        <w:rPr>
          <w:rFonts w:ascii="Trebuchet MS" w:hAnsi="Trebuchet MS"/>
          <w:b/>
        </w:rPr>
      </w:pPr>
      <w:r w:rsidRPr="00C1146B">
        <w:rPr>
          <w:rFonts w:ascii="Trebuchet MS" w:hAnsi="Trebuchet MS"/>
          <w:b/>
        </w:rPr>
        <w:t>Visée du module</w:t>
      </w:r>
      <w:r w:rsidR="008E584E" w:rsidRPr="00C1146B">
        <w:rPr>
          <w:noProof/>
        </w:rPr>
        <w:t xml:space="preserve"> </w:t>
      </w:r>
    </w:p>
    <w:p w:rsidR="001339CE" w:rsidRPr="00C1146B" w:rsidRDefault="008E584E" w:rsidP="002A607F">
      <w:pPr>
        <w:spacing w:after="0" w:line="240" w:lineRule="auto"/>
        <w:contextualSpacing/>
        <w:jc w:val="both"/>
        <w:rPr>
          <w:rFonts w:ascii="Trebuchet MS" w:hAnsi="Trebuchet MS"/>
        </w:rPr>
      </w:pPr>
      <w:r w:rsidRPr="00C1146B">
        <w:rPr>
          <w:rFonts w:ascii="Trebuchet MS" w:hAnsi="Trebuchet MS"/>
        </w:rPr>
        <w:t>Dieu annonce à son peuple un avenir de paix et de justice qui s’accomplira par la venue de l’Emmanuel. Le temps de l’Avent nous invite à sortir de notre sommeil pour reconnaître et accueillir cette promesse en changeant de vie. L’Avent est un appel à honorer et annoncer le nom du Sauveur.</w:t>
      </w:r>
    </w:p>
    <w:p w:rsidR="004540EB" w:rsidRPr="00C1146B" w:rsidRDefault="004540EB" w:rsidP="008E584E">
      <w:pPr>
        <w:spacing w:after="0"/>
        <w:jc w:val="both"/>
        <w:rPr>
          <w:rFonts w:ascii="Trebuchet MS" w:hAnsi="Trebuchet MS"/>
        </w:rPr>
      </w:pPr>
    </w:p>
    <w:p w:rsidR="008E584E" w:rsidRPr="00C1146B" w:rsidRDefault="008E584E" w:rsidP="008E584E">
      <w:pPr>
        <w:spacing w:after="0"/>
        <w:jc w:val="both"/>
        <w:rPr>
          <w:rFonts w:ascii="Trebuchet MS" w:hAnsi="Trebuchet MS"/>
        </w:rPr>
      </w:pPr>
    </w:p>
    <w:p w:rsidR="00C1146B" w:rsidRPr="00C1146B" w:rsidRDefault="00C1146B" w:rsidP="008E584E">
      <w:pPr>
        <w:spacing w:after="0"/>
        <w:jc w:val="both"/>
        <w:rPr>
          <w:rFonts w:ascii="Trebuchet MS" w:hAnsi="Trebuchet MS"/>
        </w:rPr>
      </w:pPr>
    </w:p>
    <w:p w:rsidR="00C1146B" w:rsidRPr="00C1146B" w:rsidRDefault="00C1146B" w:rsidP="008E584E">
      <w:pPr>
        <w:spacing w:after="0"/>
        <w:jc w:val="both"/>
        <w:rPr>
          <w:rFonts w:ascii="Trebuchet MS" w:hAnsi="Trebuchet MS"/>
        </w:rPr>
      </w:pPr>
    </w:p>
    <w:p w:rsidR="008E584E" w:rsidRPr="00C1146B" w:rsidRDefault="00C1146B" w:rsidP="008E584E">
      <w:pPr>
        <w:jc w:val="both"/>
        <w:rPr>
          <w:rFonts w:ascii="Trebuchet MS" w:hAnsi="Trebuchet MS"/>
          <w:b/>
          <w:sz w:val="36"/>
          <w:szCs w:val="36"/>
        </w:rPr>
      </w:pPr>
      <w:r w:rsidRPr="00C1146B">
        <w:rPr>
          <w:noProof/>
        </w:rPr>
        <w:drawing>
          <wp:anchor distT="0" distB="0" distL="114300" distR="114300" simplePos="0" relativeHeight="251692032" behindDoc="0" locked="0" layoutInCell="1" allowOverlap="1" wp14:anchorId="1441DE66" wp14:editId="3DFD9E7C">
            <wp:simplePos x="0" y="0"/>
            <wp:positionH relativeFrom="margin">
              <wp:posOffset>4950460</wp:posOffset>
            </wp:positionH>
            <wp:positionV relativeFrom="margin">
              <wp:posOffset>3441065</wp:posOffset>
            </wp:positionV>
            <wp:extent cx="952500" cy="1343025"/>
            <wp:effectExtent l="0" t="0" r="0" b="9525"/>
            <wp:wrapSquare wrapText="bothSides"/>
            <wp:docPr id="24" name="Image 24" descr="PAS A PAS... EN CAREME ! - ANNEE A - 7-11 ANS - LIVRET DE L´ENF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 A PAS... EN CAREME ! - ANNEE A - 7-11 ANS - LIVRET DE L´ENFAN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anchor>
        </w:drawing>
      </w:r>
      <w:r w:rsidRPr="00C1146B">
        <w:rPr>
          <w:noProof/>
        </w:rPr>
        <w:drawing>
          <wp:anchor distT="0" distB="0" distL="114300" distR="114300" simplePos="0" relativeHeight="251693056" behindDoc="0" locked="0" layoutInCell="1" allowOverlap="1" wp14:anchorId="45B5D410" wp14:editId="6B953B8F">
            <wp:simplePos x="0" y="0"/>
            <wp:positionH relativeFrom="margin">
              <wp:posOffset>6026785</wp:posOffset>
            </wp:positionH>
            <wp:positionV relativeFrom="margin">
              <wp:posOffset>3422015</wp:posOffset>
            </wp:positionV>
            <wp:extent cx="952500" cy="1362075"/>
            <wp:effectExtent l="0" t="0" r="0" b="9525"/>
            <wp:wrapSquare wrapText="bothSides"/>
            <wp:docPr id="26" name="Image 26" descr="PAS A PAS... EN CARÊME ! - ANNÉE C - 7-11ANS - LIVRET DE L´ENF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 A PAS... EN CARÊME ! - ANNÉE C - 7-11ANS - LIVRET DE L´ENFAN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anchor>
        </w:drawing>
      </w:r>
      <w:r w:rsidR="008E584E" w:rsidRPr="00C1146B">
        <w:rPr>
          <w:rFonts w:ascii="Trebuchet MS" w:hAnsi="Trebuchet MS"/>
          <w:b/>
          <w:sz w:val="36"/>
          <w:szCs w:val="36"/>
        </w:rPr>
        <w:t xml:space="preserve">Pas à pas… en </w:t>
      </w:r>
      <w:r w:rsidR="00730B49" w:rsidRPr="00C1146B">
        <w:rPr>
          <w:rFonts w:ascii="Trebuchet MS" w:hAnsi="Trebuchet MS"/>
          <w:b/>
          <w:sz w:val="36"/>
          <w:szCs w:val="36"/>
        </w:rPr>
        <w:t>Carême</w:t>
      </w:r>
      <w:r w:rsidR="008E584E" w:rsidRPr="00C1146B">
        <w:rPr>
          <w:rFonts w:ascii="Trebuchet MS" w:hAnsi="Trebuchet MS"/>
          <w:b/>
          <w:sz w:val="36"/>
          <w:szCs w:val="36"/>
        </w:rPr>
        <w:t xml:space="preserve"> ! </w:t>
      </w:r>
    </w:p>
    <w:p w:rsidR="00730B49" w:rsidRPr="00C1146B" w:rsidRDefault="00730B49" w:rsidP="00730B49">
      <w:pPr>
        <w:spacing w:after="0" w:line="240" w:lineRule="auto"/>
        <w:contextualSpacing/>
        <w:jc w:val="both"/>
        <w:rPr>
          <w:rFonts w:ascii="Trebuchet MS" w:hAnsi="Trebuchet MS"/>
          <w:b/>
        </w:rPr>
      </w:pPr>
      <w:r w:rsidRPr="00C1146B">
        <w:rPr>
          <w:rFonts w:ascii="Trebuchet MS" w:hAnsi="Trebuchet MS"/>
          <w:b/>
        </w:rPr>
        <w:t>Visée du module</w:t>
      </w:r>
      <w:r w:rsidRPr="00C1146B">
        <w:rPr>
          <w:noProof/>
        </w:rPr>
        <w:t xml:space="preserve"> </w:t>
      </w:r>
    </w:p>
    <w:p w:rsidR="00C1146B" w:rsidRDefault="00730B49" w:rsidP="00730B49">
      <w:pPr>
        <w:spacing w:after="0"/>
        <w:jc w:val="both"/>
        <w:rPr>
          <w:rFonts w:ascii="Trebuchet MS" w:hAnsi="Trebuchet MS"/>
        </w:rPr>
      </w:pPr>
      <w:r w:rsidRPr="00C1146B">
        <w:rPr>
          <w:rFonts w:ascii="Trebuchet MS" w:hAnsi="Trebuchet MS"/>
        </w:rPr>
        <w:t xml:space="preserve">Le temps du Carême invite chaque chrétien à suivre un chemin de conversion et de réconciliation pour porter du fruit et vivre la pâque. </w:t>
      </w:r>
    </w:p>
    <w:p w:rsidR="008E584E" w:rsidRPr="00C1146B" w:rsidRDefault="00730B49" w:rsidP="00730B49">
      <w:pPr>
        <w:spacing w:after="0"/>
        <w:jc w:val="both"/>
        <w:rPr>
          <w:rFonts w:ascii="Trebuchet MS" w:hAnsi="Trebuchet MS"/>
        </w:rPr>
      </w:pPr>
      <w:r w:rsidRPr="00C1146B">
        <w:rPr>
          <w:rFonts w:ascii="Trebuchet MS" w:hAnsi="Trebuchet MS"/>
        </w:rPr>
        <w:t xml:space="preserve">40 jours pour prier, partager, jeûner et choisir de suivre Jésus. Plongeons dans la vie reçue à notre baptême et changeons notre regard sur les autres et sur nous-mêmes.  </w:t>
      </w:r>
    </w:p>
    <w:p w:rsidR="002B12D7" w:rsidRPr="00C1146B" w:rsidRDefault="002B12D7" w:rsidP="008E584E">
      <w:pPr>
        <w:spacing w:after="0"/>
        <w:jc w:val="both"/>
        <w:rPr>
          <w:rFonts w:ascii="Trebuchet MS" w:hAnsi="Trebuchet MS"/>
        </w:rPr>
      </w:pPr>
    </w:p>
    <w:p w:rsidR="002B12D7" w:rsidRPr="00C1146B" w:rsidRDefault="002B12D7" w:rsidP="008E584E">
      <w:pPr>
        <w:spacing w:after="0"/>
        <w:jc w:val="both"/>
        <w:rPr>
          <w:rFonts w:ascii="Trebuchet MS" w:hAnsi="Trebuchet MS"/>
        </w:rPr>
      </w:pPr>
    </w:p>
    <w:p w:rsidR="002B12D7" w:rsidRPr="00C1146B" w:rsidRDefault="008E584E" w:rsidP="00373B71">
      <w:pPr>
        <w:jc w:val="both"/>
        <w:rPr>
          <w:rFonts w:ascii="Trebuchet MS" w:hAnsi="Trebuchet MS"/>
          <w:b/>
          <w:sz w:val="36"/>
          <w:szCs w:val="36"/>
        </w:rPr>
      </w:pPr>
      <w:r w:rsidRPr="00C1146B">
        <w:rPr>
          <w:rFonts w:ascii="Trebuchet MS" w:hAnsi="Trebuchet MS"/>
          <w:b/>
          <w:noProof/>
        </w:rPr>
        <w:drawing>
          <wp:anchor distT="0" distB="0" distL="114300" distR="114300" simplePos="0" relativeHeight="251673600" behindDoc="1" locked="0" layoutInCell="1" allowOverlap="1" wp14:anchorId="571ABD4E" wp14:editId="37DD49F4">
            <wp:simplePos x="0" y="0"/>
            <wp:positionH relativeFrom="column">
              <wp:posOffset>6059170</wp:posOffset>
            </wp:positionH>
            <wp:positionV relativeFrom="paragraph">
              <wp:posOffset>410210</wp:posOffset>
            </wp:positionV>
            <wp:extent cx="939800" cy="1337310"/>
            <wp:effectExtent l="0" t="0" r="0" b="0"/>
            <wp:wrapTight wrapText="bothSides">
              <wp:wrapPolygon edited="0">
                <wp:start x="0" y="0"/>
                <wp:lineTo x="0" y="21231"/>
                <wp:lineTo x="21016" y="21231"/>
                <wp:lineTo x="21016" y="0"/>
                <wp:lineTo x="0" y="0"/>
              </wp:wrapPolygon>
            </wp:wrapTight>
            <wp:docPr id="2" name="ImgXl" descr="http://www.editions-crer.fr/I-Grande-20376-pas-a-pas--temps-pascal-annee-a-livret-de-l-enfant-lot-de-10-ex.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l" descr="http://www.editions-crer.fr/I-Grande-20376-pas-a-pas--temps-pascal-annee-a-livret-de-l-enfant-lot-de-10-ex.net.jpg"/>
                    <pic:cNvPicPr>
                      <a:picLocks noChangeAspect="1" noChangeArrowheads="1"/>
                    </pic:cNvPicPr>
                  </pic:nvPicPr>
                  <pic:blipFill>
                    <a:blip r:embed="rId21" cstate="print"/>
                    <a:srcRect/>
                    <a:stretch>
                      <a:fillRect/>
                    </a:stretch>
                  </pic:blipFill>
                  <pic:spPr bwMode="auto">
                    <a:xfrm>
                      <a:off x="0" y="0"/>
                      <a:ext cx="939800" cy="1337310"/>
                    </a:xfrm>
                    <a:prstGeom prst="rect">
                      <a:avLst/>
                    </a:prstGeom>
                    <a:noFill/>
                    <a:ln w="9525">
                      <a:noFill/>
                      <a:miter lim="800000"/>
                      <a:headEnd/>
                      <a:tailEnd/>
                    </a:ln>
                  </pic:spPr>
                </pic:pic>
              </a:graphicData>
            </a:graphic>
          </wp:anchor>
        </w:drawing>
      </w:r>
      <w:r w:rsidR="00C1146B" w:rsidRPr="00C1146B">
        <w:rPr>
          <w:rFonts w:ascii="Trebuchet MS" w:hAnsi="Trebuchet MS"/>
          <w:b/>
          <w:sz w:val="36"/>
          <w:szCs w:val="36"/>
        </w:rPr>
        <w:t>Pas à pas… t</w:t>
      </w:r>
      <w:r w:rsidR="002B12D7" w:rsidRPr="00C1146B">
        <w:rPr>
          <w:rFonts w:ascii="Trebuchet MS" w:hAnsi="Trebuchet MS"/>
          <w:b/>
          <w:sz w:val="36"/>
          <w:szCs w:val="36"/>
        </w:rPr>
        <w:t>emps pascal</w:t>
      </w:r>
      <w:r w:rsidR="00C1146B" w:rsidRPr="00C1146B">
        <w:rPr>
          <w:rFonts w:ascii="Trebuchet MS" w:hAnsi="Trebuchet MS"/>
          <w:b/>
          <w:sz w:val="36"/>
          <w:szCs w:val="36"/>
        </w:rPr>
        <w:t> !</w:t>
      </w:r>
    </w:p>
    <w:p w:rsidR="00C1146B" w:rsidRPr="00C1146B" w:rsidRDefault="00C1146B" w:rsidP="00C1146B">
      <w:pPr>
        <w:spacing w:after="0" w:line="240" w:lineRule="auto"/>
        <w:contextualSpacing/>
        <w:jc w:val="both"/>
        <w:rPr>
          <w:rFonts w:ascii="Trebuchet MS" w:hAnsi="Trebuchet MS"/>
          <w:b/>
        </w:rPr>
      </w:pPr>
      <w:r w:rsidRPr="00C1146B">
        <w:rPr>
          <w:rFonts w:ascii="Trebuchet MS" w:hAnsi="Trebuchet MS"/>
          <w:b/>
        </w:rPr>
        <w:t>Visée du module</w:t>
      </w:r>
      <w:r w:rsidRPr="00C1146B">
        <w:rPr>
          <w:noProof/>
        </w:rPr>
        <w:t xml:space="preserve"> </w:t>
      </w:r>
    </w:p>
    <w:p w:rsidR="00C1146B" w:rsidRPr="00C1146B" w:rsidRDefault="00C1146B" w:rsidP="00C1146B">
      <w:pPr>
        <w:jc w:val="both"/>
        <w:rPr>
          <w:rFonts w:ascii="Trebuchet MS" w:hAnsi="Trebuchet MS"/>
        </w:rPr>
      </w:pPr>
      <w:r>
        <w:rPr>
          <w:rFonts w:ascii="Trebuchet MS" w:hAnsi="Trebuchet MS"/>
        </w:rPr>
        <w:t>Ces 50 jours nous sont donnés pour célébrer la résurrection du Seigneur et la faire fructifier dans nos vies. Ce temps nous plonge dans la joie et l</w:t>
      </w:r>
      <w:r w:rsidR="00DE0910">
        <w:rPr>
          <w:rFonts w:ascii="Trebuchet MS" w:hAnsi="Trebuchet MS"/>
        </w:rPr>
        <w:t>a</w:t>
      </w:r>
      <w:r>
        <w:rPr>
          <w:rFonts w:ascii="Trebuchet MS" w:hAnsi="Trebuchet MS"/>
        </w:rPr>
        <w:t xml:space="preserve"> grâce de notre baptême et nous apprend à vivre en ressuscités</w:t>
      </w:r>
      <w:r w:rsidR="00DE0910">
        <w:rPr>
          <w:rFonts w:ascii="Trebuchet MS" w:hAnsi="Trebuchet MS"/>
        </w:rPr>
        <w:t>.</w:t>
      </w:r>
      <w:r>
        <w:rPr>
          <w:rFonts w:ascii="Trebuchet MS" w:hAnsi="Trebuchet MS"/>
        </w:rPr>
        <w:t xml:space="preserve"> Par ses paroles, par ses actes, Jésus nous montre le</w:t>
      </w:r>
      <w:r w:rsidR="00DE0910">
        <w:rPr>
          <w:rFonts w:ascii="Trebuchet MS" w:hAnsi="Trebuchet MS"/>
        </w:rPr>
        <w:t xml:space="preserve"> chemin pour grandir. Il nous laisse son Esprit Saint pour témoigner des merveilles de la vie d’enfants de Dieu.</w:t>
      </w:r>
    </w:p>
    <w:sectPr w:rsidR="00C1146B" w:rsidRPr="00C1146B" w:rsidSect="00065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A7"/>
    <w:multiLevelType w:val="hybridMultilevel"/>
    <w:tmpl w:val="93E65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12463A9"/>
    <w:multiLevelType w:val="hybridMultilevel"/>
    <w:tmpl w:val="11A64F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5DD15F4"/>
    <w:multiLevelType w:val="hybridMultilevel"/>
    <w:tmpl w:val="E5D827F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14437583"/>
    <w:multiLevelType w:val="hybridMultilevel"/>
    <w:tmpl w:val="8EAA8C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5074B4"/>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15A05E3A"/>
    <w:multiLevelType w:val="hybridMultilevel"/>
    <w:tmpl w:val="4D4E3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65D2B1D"/>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9C84A5F"/>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22972EE2"/>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EB934FF"/>
    <w:multiLevelType w:val="hybridMultilevel"/>
    <w:tmpl w:val="962CC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F6B1CEE"/>
    <w:multiLevelType w:val="hybridMultilevel"/>
    <w:tmpl w:val="5EEABB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A95FE3"/>
    <w:multiLevelType w:val="hybridMultilevel"/>
    <w:tmpl w:val="94F2B2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41D67269"/>
    <w:multiLevelType w:val="hybridMultilevel"/>
    <w:tmpl w:val="01C43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1DB266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106853"/>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63D44B2"/>
    <w:multiLevelType w:val="hybridMultilevel"/>
    <w:tmpl w:val="5C7ED4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4B8582A"/>
    <w:multiLevelType w:val="hybridMultilevel"/>
    <w:tmpl w:val="B59A71F0"/>
    <w:lvl w:ilvl="0" w:tplc="4E7EAECE">
      <w:start w:val="1"/>
      <w:numFmt w:val="decimal"/>
      <w:lvlText w:val="%1."/>
      <w:lvlJc w:val="left"/>
      <w:pPr>
        <w:ind w:left="567" w:hanging="360"/>
      </w:pPr>
      <w:rPr>
        <w:rFonts w:hint="default"/>
      </w:rPr>
    </w:lvl>
    <w:lvl w:ilvl="1" w:tplc="080C0019" w:tentative="1">
      <w:start w:val="1"/>
      <w:numFmt w:val="lowerLetter"/>
      <w:lvlText w:val="%2."/>
      <w:lvlJc w:val="left"/>
      <w:pPr>
        <w:ind w:left="1287" w:hanging="360"/>
      </w:pPr>
    </w:lvl>
    <w:lvl w:ilvl="2" w:tplc="080C001B" w:tentative="1">
      <w:start w:val="1"/>
      <w:numFmt w:val="lowerRoman"/>
      <w:lvlText w:val="%3."/>
      <w:lvlJc w:val="right"/>
      <w:pPr>
        <w:ind w:left="2007" w:hanging="180"/>
      </w:pPr>
    </w:lvl>
    <w:lvl w:ilvl="3" w:tplc="080C000F" w:tentative="1">
      <w:start w:val="1"/>
      <w:numFmt w:val="decimal"/>
      <w:lvlText w:val="%4."/>
      <w:lvlJc w:val="left"/>
      <w:pPr>
        <w:ind w:left="2727" w:hanging="360"/>
      </w:pPr>
    </w:lvl>
    <w:lvl w:ilvl="4" w:tplc="080C0019" w:tentative="1">
      <w:start w:val="1"/>
      <w:numFmt w:val="lowerLetter"/>
      <w:lvlText w:val="%5."/>
      <w:lvlJc w:val="left"/>
      <w:pPr>
        <w:ind w:left="3447" w:hanging="360"/>
      </w:pPr>
    </w:lvl>
    <w:lvl w:ilvl="5" w:tplc="080C001B" w:tentative="1">
      <w:start w:val="1"/>
      <w:numFmt w:val="lowerRoman"/>
      <w:lvlText w:val="%6."/>
      <w:lvlJc w:val="right"/>
      <w:pPr>
        <w:ind w:left="4167" w:hanging="180"/>
      </w:pPr>
    </w:lvl>
    <w:lvl w:ilvl="6" w:tplc="080C000F" w:tentative="1">
      <w:start w:val="1"/>
      <w:numFmt w:val="decimal"/>
      <w:lvlText w:val="%7."/>
      <w:lvlJc w:val="left"/>
      <w:pPr>
        <w:ind w:left="4887" w:hanging="360"/>
      </w:pPr>
    </w:lvl>
    <w:lvl w:ilvl="7" w:tplc="080C0019" w:tentative="1">
      <w:start w:val="1"/>
      <w:numFmt w:val="lowerLetter"/>
      <w:lvlText w:val="%8."/>
      <w:lvlJc w:val="left"/>
      <w:pPr>
        <w:ind w:left="5607" w:hanging="360"/>
      </w:pPr>
    </w:lvl>
    <w:lvl w:ilvl="8" w:tplc="080C001B" w:tentative="1">
      <w:start w:val="1"/>
      <w:numFmt w:val="lowerRoman"/>
      <w:lvlText w:val="%9."/>
      <w:lvlJc w:val="right"/>
      <w:pPr>
        <w:ind w:left="6327" w:hanging="180"/>
      </w:pPr>
    </w:lvl>
  </w:abstractNum>
  <w:abstractNum w:abstractNumId="17">
    <w:nsid w:val="56833416"/>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9FC5CB6"/>
    <w:multiLevelType w:val="hybridMultilevel"/>
    <w:tmpl w:val="A9860C5A"/>
    <w:lvl w:ilvl="0" w:tplc="42B6D638">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CEE504C"/>
    <w:multiLevelType w:val="hybridMultilevel"/>
    <w:tmpl w:val="85F473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2593B30"/>
    <w:multiLevelType w:val="hybridMultilevel"/>
    <w:tmpl w:val="D1F41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6459F4"/>
    <w:multiLevelType w:val="hybridMultilevel"/>
    <w:tmpl w:val="58507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1DC62C5"/>
    <w:multiLevelType w:val="hybridMultilevel"/>
    <w:tmpl w:val="B5784A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9"/>
  </w:num>
  <w:num w:numId="4">
    <w:abstractNumId w:val="3"/>
  </w:num>
  <w:num w:numId="5">
    <w:abstractNumId w:val="18"/>
  </w:num>
  <w:num w:numId="6">
    <w:abstractNumId w:val="14"/>
  </w:num>
  <w:num w:numId="7">
    <w:abstractNumId w:val="10"/>
  </w:num>
  <w:num w:numId="8">
    <w:abstractNumId w:val="21"/>
  </w:num>
  <w:num w:numId="9">
    <w:abstractNumId w:val="17"/>
  </w:num>
  <w:num w:numId="10">
    <w:abstractNumId w:val="7"/>
  </w:num>
  <w:num w:numId="11">
    <w:abstractNumId w:val="13"/>
  </w:num>
  <w:num w:numId="12">
    <w:abstractNumId w:val="4"/>
  </w:num>
  <w:num w:numId="13">
    <w:abstractNumId w:val="9"/>
  </w:num>
  <w:num w:numId="14">
    <w:abstractNumId w:val="20"/>
  </w:num>
  <w:num w:numId="15">
    <w:abstractNumId w:val="12"/>
  </w:num>
  <w:num w:numId="16">
    <w:abstractNumId w:val="5"/>
  </w:num>
  <w:num w:numId="17">
    <w:abstractNumId w:val="6"/>
  </w:num>
  <w:num w:numId="18">
    <w:abstractNumId w:val="8"/>
  </w:num>
  <w:num w:numId="19">
    <w:abstractNumId w:val="22"/>
  </w:num>
  <w:num w:numId="20">
    <w:abstractNumId w:val="11"/>
  </w:num>
  <w:num w:numId="21">
    <w:abstractNumId w:val="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41"/>
    <w:rsid w:val="00015798"/>
    <w:rsid w:val="0002679F"/>
    <w:rsid w:val="00034C65"/>
    <w:rsid w:val="00045539"/>
    <w:rsid w:val="0005489B"/>
    <w:rsid w:val="00065441"/>
    <w:rsid w:val="000A06D5"/>
    <w:rsid w:val="000D3A50"/>
    <w:rsid w:val="000E54DE"/>
    <w:rsid w:val="001052C7"/>
    <w:rsid w:val="001339CE"/>
    <w:rsid w:val="00142813"/>
    <w:rsid w:val="00145080"/>
    <w:rsid w:val="00194491"/>
    <w:rsid w:val="001E094D"/>
    <w:rsid w:val="001E14F3"/>
    <w:rsid w:val="00211CBC"/>
    <w:rsid w:val="00216D93"/>
    <w:rsid w:val="002328CC"/>
    <w:rsid w:val="002539B0"/>
    <w:rsid w:val="002761DB"/>
    <w:rsid w:val="002A607F"/>
    <w:rsid w:val="002B12D7"/>
    <w:rsid w:val="0031632F"/>
    <w:rsid w:val="00317D79"/>
    <w:rsid w:val="003305AC"/>
    <w:rsid w:val="003630A4"/>
    <w:rsid w:val="00373B71"/>
    <w:rsid w:val="003A1B18"/>
    <w:rsid w:val="003D7915"/>
    <w:rsid w:val="003E2F02"/>
    <w:rsid w:val="003F6E76"/>
    <w:rsid w:val="00450CF3"/>
    <w:rsid w:val="004512CE"/>
    <w:rsid w:val="004540EB"/>
    <w:rsid w:val="00477E06"/>
    <w:rsid w:val="004836CB"/>
    <w:rsid w:val="00492BEB"/>
    <w:rsid w:val="004A5022"/>
    <w:rsid w:val="004B0918"/>
    <w:rsid w:val="004D64D2"/>
    <w:rsid w:val="004D6CB3"/>
    <w:rsid w:val="00511DAC"/>
    <w:rsid w:val="00512E45"/>
    <w:rsid w:val="0052555B"/>
    <w:rsid w:val="0053276C"/>
    <w:rsid w:val="00544102"/>
    <w:rsid w:val="005905F8"/>
    <w:rsid w:val="005C2AE9"/>
    <w:rsid w:val="00640F10"/>
    <w:rsid w:val="006467F0"/>
    <w:rsid w:val="00664535"/>
    <w:rsid w:val="00694356"/>
    <w:rsid w:val="006946A5"/>
    <w:rsid w:val="006B51D6"/>
    <w:rsid w:val="006B5D2C"/>
    <w:rsid w:val="006C1C75"/>
    <w:rsid w:val="006E4C5E"/>
    <w:rsid w:val="006F6A1A"/>
    <w:rsid w:val="00730B49"/>
    <w:rsid w:val="0073426A"/>
    <w:rsid w:val="007B17B1"/>
    <w:rsid w:val="007C55B3"/>
    <w:rsid w:val="007E1FEB"/>
    <w:rsid w:val="008074BE"/>
    <w:rsid w:val="00873B15"/>
    <w:rsid w:val="00873B96"/>
    <w:rsid w:val="00876F8D"/>
    <w:rsid w:val="00887672"/>
    <w:rsid w:val="008A2788"/>
    <w:rsid w:val="008E584E"/>
    <w:rsid w:val="009052B9"/>
    <w:rsid w:val="00931851"/>
    <w:rsid w:val="009C0E4F"/>
    <w:rsid w:val="009E7305"/>
    <w:rsid w:val="00A1170F"/>
    <w:rsid w:val="00A46FC8"/>
    <w:rsid w:val="00A60F28"/>
    <w:rsid w:val="00A9202B"/>
    <w:rsid w:val="00B84BB1"/>
    <w:rsid w:val="00BC1FCD"/>
    <w:rsid w:val="00C1146B"/>
    <w:rsid w:val="00C344E4"/>
    <w:rsid w:val="00C559D8"/>
    <w:rsid w:val="00C658E0"/>
    <w:rsid w:val="00C674A5"/>
    <w:rsid w:val="00C80AF3"/>
    <w:rsid w:val="00CD5451"/>
    <w:rsid w:val="00CF13A4"/>
    <w:rsid w:val="00CF6480"/>
    <w:rsid w:val="00D02CD5"/>
    <w:rsid w:val="00D27F10"/>
    <w:rsid w:val="00D86719"/>
    <w:rsid w:val="00D87EF1"/>
    <w:rsid w:val="00D94EFF"/>
    <w:rsid w:val="00DD52A0"/>
    <w:rsid w:val="00DE0910"/>
    <w:rsid w:val="00DF5B63"/>
    <w:rsid w:val="00E10653"/>
    <w:rsid w:val="00EA2D16"/>
    <w:rsid w:val="00EB5B17"/>
    <w:rsid w:val="00F205D5"/>
    <w:rsid w:val="00F22DEA"/>
    <w:rsid w:val="00F34AA3"/>
    <w:rsid w:val="00F603DD"/>
    <w:rsid w:val="00F70992"/>
    <w:rsid w:val="00F77C85"/>
    <w:rsid w:val="00FC4E0A"/>
    <w:rsid w:val="00FE3343"/>
    <w:rsid w:val="00FF2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9F3E-250D-4D7D-B8D9-2B6ABACC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2138</Words>
  <Characters>11760</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SG. Goux</dc:creator>
  <cp:lastModifiedBy>b2006</cp:lastModifiedBy>
  <cp:revision>2</cp:revision>
  <dcterms:created xsi:type="dcterms:W3CDTF">2014-08-18T12:19:00Z</dcterms:created>
  <dcterms:modified xsi:type="dcterms:W3CDTF">2014-08-18T12:19:00Z</dcterms:modified>
</cp:coreProperties>
</file>