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90" w:rsidRDefault="00EB3290" w:rsidP="00EB3290">
      <w:pPr>
        <w:shd w:val="clear" w:color="auto" w:fill="FFFFFF"/>
        <w:spacing w:after="188" w:line="240" w:lineRule="auto"/>
        <w:jc w:val="both"/>
        <w:rPr>
          <w:rFonts w:ascii="Arial" w:eastAsia="Times New Roman" w:hAnsi="Arial" w:cs="Arial"/>
          <w:color w:val="333333"/>
          <w:sz w:val="15"/>
          <w:szCs w:val="15"/>
          <w:lang w:val="fr-FR"/>
        </w:rPr>
      </w:pPr>
      <w:bookmarkStart w:id="0" w:name="_GoBack"/>
      <w:bookmarkEnd w:id="0"/>
    </w:p>
    <w:p w:rsidR="00054917" w:rsidRPr="00054917" w:rsidRDefault="00054917" w:rsidP="00EB3290">
      <w:pPr>
        <w:shd w:val="clear" w:color="auto" w:fill="FFFFFF"/>
        <w:spacing w:after="188" w:line="240" w:lineRule="auto"/>
        <w:jc w:val="both"/>
        <w:rPr>
          <w:rFonts w:ascii="Arial" w:eastAsia="Times New Roman" w:hAnsi="Arial" w:cs="Arial"/>
          <w:b/>
          <w:i/>
          <w:iCs/>
          <w:color w:val="333333"/>
          <w:sz w:val="32"/>
          <w:szCs w:val="32"/>
          <w:u w:val="single"/>
          <w:lang w:val="fr-FR"/>
        </w:rPr>
      </w:pPr>
      <w:r>
        <w:rPr>
          <w:rFonts w:ascii="Arial" w:eastAsia="Times New Roman" w:hAnsi="Arial" w:cs="Arial"/>
          <w:i/>
          <w:iCs/>
          <w:color w:val="333333"/>
          <w:sz w:val="24"/>
          <w:szCs w:val="24"/>
          <w:lang w:val="fr-FR"/>
        </w:rPr>
        <w:t xml:space="preserve">  </w:t>
      </w:r>
      <w:r>
        <w:rPr>
          <w:rFonts w:ascii="Arial" w:eastAsia="Times New Roman" w:hAnsi="Arial" w:cs="Arial"/>
          <w:i/>
          <w:iCs/>
          <w:color w:val="333333"/>
          <w:sz w:val="24"/>
          <w:szCs w:val="24"/>
          <w:lang w:val="fr-FR"/>
        </w:rPr>
        <w:tab/>
      </w:r>
      <w:r>
        <w:rPr>
          <w:rFonts w:ascii="Arial" w:eastAsia="Times New Roman" w:hAnsi="Arial" w:cs="Arial"/>
          <w:i/>
          <w:iCs/>
          <w:color w:val="333333"/>
          <w:sz w:val="24"/>
          <w:szCs w:val="24"/>
          <w:lang w:val="fr-FR"/>
        </w:rPr>
        <w:tab/>
      </w:r>
      <w:r>
        <w:rPr>
          <w:rFonts w:ascii="Arial" w:eastAsia="Times New Roman" w:hAnsi="Arial" w:cs="Arial"/>
          <w:i/>
          <w:iCs/>
          <w:color w:val="333333"/>
          <w:sz w:val="32"/>
          <w:szCs w:val="32"/>
          <w:u w:val="single"/>
          <w:lang w:val="fr-FR"/>
        </w:rPr>
        <w:t>ALPHA Jeunes</w:t>
      </w:r>
    </w:p>
    <w:p w:rsidR="00054917" w:rsidRDefault="00054917" w:rsidP="00EB3290">
      <w:pPr>
        <w:shd w:val="clear" w:color="auto" w:fill="FFFFFF"/>
        <w:spacing w:after="188" w:line="240" w:lineRule="auto"/>
        <w:jc w:val="both"/>
        <w:rPr>
          <w:rFonts w:ascii="Arial" w:eastAsia="Times New Roman" w:hAnsi="Arial" w:cs="Arial"/>
          <w:i/>
          <w:iCs/>
          <w:color w:val="333333"/>
          <w:sz w:val="24"/>
          <w:szCs w:val="24"/>
          <w:lang w:val="fr-FR"/>
        </w:rPr>
      </w:pPr>
    </w:p>
    <w:p w:rsidR="00054917" w:rsidRDefault="00054917" w:rsidP="00EB3290">
      <w:pPr>
        <w:shd w:val="clear" w:color="auto" w:fill="FFFFFF"/>
        <w:spacing w:after="188" w:line="240" w:lineRule="auto"/>
        <w:jc w:val="both"/>
        <w:rPr>
          <w:rFonts w:ascii="Arial" w:eastAsia="Times New Roman" w:hAnsi="Arial" w:cs="Arial"/>
          <w:i/>
          <w:iCs/>
          <w:color w:val="333333"/>
          <w:sz w:val="24"/>
          <w:szCs w:val="24"/>
          <w:lang w:val="fr-FR"/>
        </w:rPr>
      </w:pPr>
    </w:p>
    <w:p w:rsidR="00EB3290" w:rsidRDefault="009C42C9" w:rsidP="00EB3290">
      <w:pPr>
        <w:shd w:val="clear" w:color="auto" w:fill="FFFFFF"/>
        <w:spacing w:after="188" w:line="240" w:lineRule="auto"/>
        <w:jc w:val="both"/>
        <w:rPr>
          <w:rFonts w:ascii="Arial" w:eastAsia="Times New Roman" w:hAnsi="Arial" w:cs="Arial"/>
          <w:color w:val="333333"/>
          <w:sz w:val="24"/>
          <w:szCs w:val="24"/>
          <w:lang w:val="fr-FR"/>
        </w:rPr>
      </w:pPr>
      <w:r>
        <w:rPr>
          <w:rFonts w:ascii="Arial" w:eastAsia="Times New Roman" w:hAnsi="Arial" w:cs="Arial"/>
          <w:noProof/>
          <w:color w:val="333333"/>
          <w:sz w:val="15"/>
          <w:szCs w:val="15"/>
        </w:rPr>
        <w:drawing>
          <wp:anchor distT="0" distB="0" distL="114300" distR="114300" simplePos="0" relativeHeight="251658240" behindDoc="0" locked="0" layoutInCell="1" allowOverlap="1">
            <wp:simplePos x="917547" y="1129085"/>
            <wp:positionH relativeFrom="margin">
              <wp:align>left</wp:align>
            </wp:positionH>
            <wp:positionV relativeFrom="margin">
              <wp:align>top</wp:align>
            </wp:positionV>
            <wp:extent cx="1944288" cy="2146852"/>
            <wp:effectExtent l="19050" t="0" r="0" b="0"/>
            <wp:wrapSquare wrapText="bothSides"/>
            <wp:docPr id="1" name="Image 0" descr="bienvenue-alpha-je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venue-alpha-jeune.png"/>
                    <pic:cNvPicPr/>
                  </pic:nvPicPr>
                  <pic:blipFill>
                    <a:blip r:embed="rId5" cstate="print"/>
                    <a:stretch>
                      <a:fillRect/>
                    </a:stretch>
                  </pic:blipFill>
                  <pic:spPr>
                    <a:xfrm>
                      <a:off x="0" y="0"/>
                      <a:ext cx="1944288" cy="2146852"/>
                    </a:xfrm>
                    <a:prstGeom prst="rect">
                      <a:avLst/>
                    </a:prstGeom>
                  </pic:spPr>
                </pic:pic>
              </a:graphicData>
            </a:graphic>
          </wp:anchor>
        </w:drawing>
      </w:r>
      <w:r w:rsidR="00054917">
        <w:rPr>
          <w:rFonts w:ascii="Arial" w:eastAsia="Times New Roman" w:hAnsi="Arial" w:cs="Arial"/>
          <w:i/>
          <w:iCs/>
          <w:color w:val="333333"/>
          <w:sz w:val="24"/>
          <w:szCs w:val="24"/>
          <w:lang w:val="fr-FR"/>
        </w:rPr>
        <w:t> « </w:t>
      </w:r>
      <w:r w:rsidR="003803DD" w:rsidRPr="00F770F3">
        <w:rPr>
          <w:rFonts w:ascii="Arial" w:eastAsia="Times New Roman" w:hAnsi="Arial" w:cs="Arial"/>
          <w:i/>
          <w:iCs/>
          <w:color w:val="333333"/>
          <w:sz w:val="24"/>
          <w:szCs w:val="24"/>
          <w:lang w:val="fr-FR"/>
        </w:rPr>
        <w:t>Al</w:t>
      </w:r>
      <w:r w:rsidR="00EB3290" w:rsidRPr="00F770F3">
        <w:rPr>
          <w:rFonts w:ascii="Arial" w:eastAsia="Times New Roman" w:hAnsi="Arial" w:cs="Arial"/>
          <w:i/>
          <w:iCs/>
          <w:color w:val="333333"/>
          <w:sz w:val="24"/>
          <w:szCs w:val="24"/>
          <w:lang w:val="fr-FR"/>
        </w:rPr>
        <w:t>pha Jeunes fut pour nous  une expérience unique et enrichissante, une relation non seulement avec les autres qui nous ont accompagnés mais aussi une relation avec soi</w:t>
      </w:r>
      <w:r w:rsidR="0068722A">
        <w:rPr>
          <w:rFonts w:ascii="Arial" w:eastAsia="Times New Roman" w:hAnsi="Arial" w:cs="Arial"/>
          <w:i/>
          <w:iCs/>
          <w:color w:val="333333"/>
          <w:sz w:val="24"/>
          <w:szCs w:val="24"/>
          <w:lang w:val="fr-FR"/>
        </w:rPr>
        <w:t> »</w:t>
      </w:r>
      <w:r w:rsidR="00EB3290" w:rsidRPr="00F770F3">
        <w:rPr>
          <w:rFonts w:ascii="Arial" w:eastAsia="Times New Roman" w:hAnsi="Arial" w:cs="Arial"/>
          <w:i/>
          <w:iCs/>
          <w:color w:val="333333"/>
          <w:sz w:val="24"/>
          <w:szCs w:val="24"/>
          <w:lang w:val="fr-FR"/>
        </w:rPr>
        <w:t>,</w:t>
      </w:r>
      <w:r w:rsidR="00EB3290" w:rsidRPr="00EB3290">
        <w:rPr>
          <w:rFonts w:ascii="Arial" w:eastAsia="Times New Roman" w:hAnsi="Arial" w:cs="Arial"/>
          <w:color w:val="333333"/>
          <w:sz w:val="24"/>
          <w:szCs w:val="24"/>
          <w:lang w:val="fr-FR"/>
        </w:rPr>
        <w:t xml:space="preserve"> confie Camille qui a suivi un  parcours Alpha Jeunes.</w:t>
      </w:r>
    </w:p>
    <w:p w:rsidR="00054917" w:rsidRPr="00EB3290" w:rsidRDefault="00054917" w:rsidP="00EB3290">
      <w:pPr>
        <w:shd w:val="clear" w:color="auto" w:fill="FFFFFF"/>
        <w:spacing w:after="188" w:line="240" w:lineRule="auto"/>
        <w:jc w:val="both"/>
        <w:rPr>
          <w:rFonts w:ascii="Arial" w:eastAsia="Times New Roman" w:hAnsi="Arial" w:cs="Arial"/>
          <w:color w:val="333333"/>
          <w:sz w:val="24"/>
          <w:szCs w:val="24"/>
          <w:lang w:val="fr-FR"/>
        </w:rPr>
      </w:pPr>
    </w:p>
    <w:p w:rsidR="00EB3290" w:rsidRPr="00EB3290" w:rsidRDefault="00EB3290" w:rsidP="00EB3290">
      <w:pPr>
        <w:shd w:val="clear" w:color="auto" w:fill="FFFFFF"/>
        <w:spacing w:line="240" w:lineRule="auto"/>
        <w:jc w:val="both"/>
        <w:rPr>
          <w:rFonts w:ascii="Arial" w:eastAsia="Times New Roman" w:hAnsi="Arial" w:cs="Arial"/>
          <w:color w:val="333333"/>
          <w:sz w:val="24"/>
          <w:szCs w:val="24"/>
          <w:lang w:val="fr-FR"/>
        </w:rPr>
      </w:pPr>
      <w:r w:rsidRPr="00EB3290">
        <w:rPr>
          <w:rFonts w:ascii="Arial" w:eastAsia="Times New Roman" w:hAnsi="Arial" w:cs="Arial"/>
          <w:color w:val="333333"/>
          <w:sz w:val="24"/>
          <w:szCs w:val="24"/>
          <w:lang w:val="fr-FR"/>
        </w:rPr>
        <w:t>Le parcours Alpha Jeunes est une introduction à la foi chrétienne en dix rencontres hebdomadaires et un weekend. Chaque rencontre débute par un repas. Il est suivi d’un exposé puis d’un échange au sein du groupe qui s’est restauré ensemble. Un weekend, qui mêle détente, animation, sport  et enseignements, est proposé à mi-parcours.</w:t>
      </w:r>
    </w:p>
    <w:p w:rsidR="00EB3290" w:rsidRPr="00F770F3" w:rsidRDefault="00054917" w:rsidP="00E26526">
      <w:pPr>
        <w:shd w:val="clear" w:color="auto" w:fill="FFFFFF"/>
        <w:spacing w:after="188" w:line="240" w:lineRule="auto"/>
        <w:jc w:val="center"/>
        <w:rPr>
          <w:rFonts w:ascii="Arial" w:eastAsia="Times New Roman" w:hAnsi="Arial" w:cs="Arial"/>
          <w:color w:val="333333"/>
          <w:sz w:val="24"/>
          <w:szCs w:val="24"/>
          <w:lang w:val="fr-FR"/>
        </w:rPr>
      </w:pPr>
      <w:r>
        <w:rPr>
          <w:rFonts w:ascii="Arial" w:eastAsia="Times New Roman" w:hAnsi="Arial" w:cs="Arial"/>
          <w:noProof/>
          <w:color w:val="333333"/>
          <w:sz w:val="24"/>
          <w:szCs w:val="24"/>
        </w:rPr>
        <w:drawing>
          <wp:inline distT="0" distB="0" distL="0" distR="0">
            <wp:extent cx="938254" cy="747423"/>
            <wp:effectExtent l="19050" t="0" r="0" b="0"/>
            <wp:docPr id="2" name="Image 1" descr="Alpha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 new logo 2.jpg"/>
                    <pic:cNvPicPr/>
                  </pic:nvPicPr>
                  <pic:blipFill>
                    <a:blip r:embed="rId6" cstate="print"/>
                    <a:stretch>
                      <a:fillRect/>
                    </a:stretch>
                  </pic:blipFill>
                  <pic:spPr>
                    <a:xfrm>
                      <a:off x="0" y="0"/>
                      <a:ext cx="942215" cy="750578"/>
                    </a:xfrm>
                    <a:prstGeom prst="rect">
                      <a:avLst/>
                    </a:prstGeom>
                  </pic:spPr>
                </pic:pic>
              </a:graphicData>
            </a:graphic>
          </wp:inline>
        </w:drawing>
      </w:r>
    </w:p>
    <w:p w:rsidR="00EB3290" w:rsidRPr="00EB3290" w:rsidRDefault="00EB3290" w:rsidP="00EB3290">
      <w:pPr>
        <w:shd w:val="clear" w:color="auto" w:fill="FFFFFF"/>
        <w:spacing w:after="188" w:line="240" w:lineRule="auto"/>
        <w:jc w:val="both"/>
        <w:rPr>
          <w:rFonts w:ascii="Arial" w:eastAsia="Times New Roman" w:hAnsi="Arial" w:cs="Arial"/>
          <w:color w:val="333333"/>
          <w:sz w:val="24"/>
          <w:szCs w:val="24"/>
          <w:lang w:val="fr-FR"/>
        </w:rPr>
      </w:pPr>
      <w:r w:rsidRPr="00EB3290">
        <w:rPr>
          <w:rFonts w:ascii="Arial" w:eastAsia="Times New Roman" w:hAnsi="Arial" w:cs="Arial"/>
          <w:color w:val="333333"/>
          <w:sz w:val="24"/>
          <w:szCs w:val="24"/>
          <w:lang w:val="fr-FR"/>
        </w:rPr>
        <w:t>Alpha Jeunes n’est pas un cours mais bien un outil à la disposition des paroisses, des groupes, des écoles qui veulent travailler avec les jeunes. Alpha Jeunes est une méthode utile pour présenter la foi chrétienne aux jeunes d’aujourd’hui.</w:t>
      </w:r>
    </w:p>
    <w:p w:rsidR="00EB3290" w:rsidRPr="00EB3290" w:rsidRDefault="00EB3290" w:rsidP="00EB3290">
      <w:pPr>
        <w:shd w:val="clear" w:color="auto" w:fill="FFFFFF"/>
        <w:spacing w:after="188" w:line="240" w:lineRule="auto"/>
        <w:jc w:val="both"/>
        <w:rPr>
          <w:rFonts w:ascii="Arial" w:eastAsia="Times New Roman" w:hAnsi="Arial" w:cs="Arial"/>
          <w:color w:val="333333"/>
          <w:sz w:val="24"/>
          <w:szCs w:val="24"/>
          <w:lang w:val="fr-FR"/>
        </w:rPr>
      </w:pPr>
      <w:r w:rsidRPr="00EB3290">
        <w:rPr>
          <w:rFonts w:ascii="Arial" w:eastAsia="Times New Roman" w:hAnsi="Arial" w:cs="Arial"/>
          <w:color w:val="333333"/>
          <w:sz w:val="24"/>
          <w:szCs w:val="24"/>
          <w:lang w:val="fr-FR"/>
        </w:rPr>
        <w:t>Nos jeunes sont noyés dans le matériel, l’enseignement qu’ils reçoivent sur des questions essentielles est très technique. Les jeunes aspirent à prendre un peu de hauteur quand il s’agit de réfléchir sur le sens réel de la vie.</w:t>
      </w:r>
    </w:p>
    <w:p w:rsidR="00EB3290" w:rsidRDefault="00EB3290" w:rsidP="00EB3290">
      <w:pPr>
        <w:shd w:val="clear" w:color="auto" w:fill="FFFFFF"/>
        <w:spacing w:line="240" w:lineRule="auto"/>
        <w:jc w:val="both"/>
        <w:rPr>
          <w:rFonts w:ascii="Arial" w:eastAsia="Times New Roman" w:hAnsi="Arial" w:cs="Arial"/>
          <w:color w:val="333333"/>
          <w:sz w:val="24"/>
          <w:szCs w:val="24"/>
          <w:lang w:val="fr-FR"/>
        </w:rPr>
      </w:pPr>
      <w:r w:rsidRPr="00EB3290">
        <w:rPr>
          <w:rFonts w:ascii="Arial" w:eastAsia="Times New Roman" w:hAnsi="Arial" w:cs="Arial"/>
          <w:color w:val="333333"/>
          <w:sz w:val="24"/>
          <w:szCs w:val="24"/>
          <w:lang w:val="fr-FR"/>
        </w:rPr>
        <w:t xml:space="preserve">Le christianisme </w:t>
      </w:r>
      <w:r w:rsidR="00054917">
        <w:rPr>
          <w:rFonts w:ascii="Arial" w:eastAsia="Times New Roman" w:hAnsi="Arial" w:cs="Arial"/>
          <w:color w:val="333333"/>
          <w:sz w:val="24"/>
          <w:szCs w:val="24"/>
          <w:lang w:val="fr-FR"/>
        </w:rPr>
        <w:t xml:space="preserve">peut </w:t>
      </w:r>
      <w:r w:rsidRPr="00EB3290">
        <w:rPr>
          <w:rFonts w:ascii="Arial" w:eastAsia="Times New Roman" w:hAnsi="Arial" w:cs="Arial"/>
          <w:color w:val="333333"/>
          <w:sz w:val="24"/>
          <w:szCs w:val="24"/>
          <w:lang w:val="fr-FR"/>
        </w:rPr>
        <w:t>répond</w:t>
      </w:r>
      <w:r w:rsidR="00054917">
        <w:rPr>
          <w:rFonts w:ascii="Arial" w:eastAsia="Times New Roman" w:hAnsi="Arial" w:cs="Arial"/>
          <w:color w:val="333333"/>
          <w:sz w:val="24"/>
          <w:szCs w:val="24"/>
          <w:lang w:val="fr-FR"/>
        </w:rPr>
        <w:t>re</w:t>
      </w:r>
      <w:r w:rsidRPr="00EB3290">
        <w:rPr>
          <w:rFonts w:ascii="Arial" w:eastAsia="Times New Roman" w:hAnsi="Arial" w:cs="Arial"/>
          <w:color w:val="333333"/>
          <w:sz w:val="24"/>
          <w:szCs w:val="24"/>
          <w:lang w:val="fr-FR"/>
        </w:rPr>
        <w:t xml:space="preserve"> à toutes leurs questions, nous le savons.</w:t>
      </w:r>
    </w:p>
    <w:p w:rsidR="002A5133" w:rsidRDefault="002A5133" w:rsidP="00EB3290">
      <w:pPr>
        <w:shd w:val="clear" w:color="auto" w:fill="FFFFFF"/>
        <w:spacing w:line="240" w:lineRule="auto"/>
        <w:jc w:val="both"/>
        <w:rPr>
          <w:rFonts w:ascii="Arial" w:eastAsia="Times New Roman" w:hAnsi="Arial" w:cs="Arial"/>
          <w:color w:val="333333"/>
          <w:sz w:val="24"/>
          <w:szCs w:val="24"/>
          <w:lang w:val="fr-FR"/>
        </w:rPr>
      </w:pPr>
    </w:p>
    <w:p w:rsidR="002A5133" w:rsidRPr="00EB3290" w:rsidRDefault="000E1B82" w:rsidP="002A5133">
      <w:pPr>
        <w:shd w:val="clear" w:color="auto" w:fill="FFFFFF"/>
        <w:spacing w:line="240" w:lineRule="auto"/>
        <w:jc w:val="center"/>
        <w:rPr>
          <w:rFonts w:ascii="Arial" w:eastAsia="Times New Roman" w:hAnsi="Arial" w:cs="Arial"/>
          <w:color w:val="333333"/>
          <w:sz w:val="24"/>
          <w:szCs w:val="24"/>
          <w:lang w:val="fr-FR"/>
        </w:rPr>
      </w:pPr>
      <w:hyperlink r:id="rId7" w:history="1">
        <w:r w:rsidR="002A5133" w:rsidRPr="00475F45">
          <w:rPr>
            <w:rStyle w:val="Lienhypertexte"/>
            <w:rFonts w:ascii="Arial" w:eastAsia="Times New Roman" w:hAnsi="Arial" w:cs="Arial"/>
            <w:sz w:val="24"/>
            <w:szCs w:val="24"/>
            <w:lang w:val="fr-FR"/>
          </w:rPr>
          <w:t>http://www.parcoursalpha.be/alpha-jeunes-</w:t>
        </w:r>
      </w:hyperlink>
      <w:r w:rsidR="002A5133">
        <w:rPr>
          <w:rFonts w:ascii="Arial" w:eastAsia="Times New Roman" w:hAnsi="Arial" w:cs="Arial"/>
          <w:color w:val="333333"/>
          <w:sz w:val="24"/>
          <w:szCs w:val="24"/>
          <w:lang w:val="fr-FR"/>
        </w:rPr>
        <w:t xml:space="preserve"> </w:t>
      </w:r>
    </w:p>
    <w:p w:rsidR="002B4083" w:rsidRPr="00EB3290" w:rsidRDefault="002B4083">
      <w:pPr>
        <w:rPr>
          <w:lang w:val="fr-FR"/>
        </w:rPr>
      </w:pPr>
    </w:p>
    <w:sectPr w:rsidR="002B4083" w:rsidRPr="00EB3290" w:rsidSect="002B4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9F"/>
    <w:rsid w:val="00054917"/>
    <w:rsid w:val="000E1B82"/>
    <w:rsid w:val="002A5133"/>
    <w:rsid w:val="002B4083"/>
    <w:rsid w:val="003803DD"/>
    <w:rsid w:val="0068722A"/>
    <w:rsid w:val="009C42C9"/>
    <w:rsid w:val="00A073C2"/>
    <w:rsid w:val="00A40F9F"/>
    <w:rsid w:val="00E26526"/>
    <w:rsid w:val="00EB3290"/>
    <w:rsid w:val="00F770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B3290"/>
    <w:rPr>
      <w:i/>
      <w:iCs/>
    </w:rPr>
  </w:style>
  <w:style w:type="paragraph" w:styleId="Textedebulles">
    <w:name w:val="Balloon Text"/>
    <w:basedOn w:val="Normal"/>
    <w:link w:val="TextedebullesCar"/>
    <w:uiPriority w:val="99"/>
    <w:semiHidden/>
    <w:unhideWhenUsed/>
    <w:rsid w:val="009C42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2C9"/>
    <w:rPr>
      <w:rFonts w:ascii="Tahoma" w:hAnsi="Tahoma" w:cs="Tahoma"/>
      <w:sz w:val="16"/>
      <w:szCs w:val="16"/>
    </w:rPr>
  </w:style>
  <w:style w:type="character" w:styleId="Lienhypertexte">
    <w:name w:val="Hyperlink"/>
    <w:basedOn w:val="Policepardfaut"/>
    <w:uiPriority w:val="99"/>
    <w:unhideWhenUsed/>
    <w:rsid w:val="002A5133"/>
    <w:rPr>
      <w:color w:val="0000FF" w:themeColor="hyperlink"/>
      <w:u w:val="single"/>
    </w:rPr>
  </w:style>
  <w:style w:type="character" w:styleId="Lienhypertextesuivivisit">
    <w:name w:val="FollowedHyperlink"/>
    <w:basedOn w:val="Policepardfaut"/>
    <w:uiPriority w:val="99"/>
    <w:semiHidden/>
    <w:unhideWhenUsed/>
    <w:rsid w:val="002A51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B3290"/>
    <w:rPr>
      <w:i/>
      <w:iCs/>
    </w:rPr>
  </w:style>
  <w:style w:type="paragraph" w:styleId="Textedebulles">
    <w:name w:val="Balloon Text"/>
    <w:basedOn w:val="Normal"/>
    <w:link w:val="TextedebullesCar"/>
    <w:uiPriority w:val="99"/>
    <w:semiHidden/>
    <w:unhideWhenUsed/>
    <w:rsid w:val="009C42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2C9"/>
    <w:rPr>
      <w:rFonts w:ascii="Tahoma" w:hAnsi="Tahoma" w:cs="Tahoma"/>
      <w:sz w:val="16"/>
      <w:szCs w:val="16"/>
    </w:rPr>
  </w:style>
  <w:style w:type="character" w:styleId="Lienhypertexte">
    <w:name w:val="Hyperlink"/>
    <w:basedOn w:val="Policepardfaut"/>
    <w:uiPriority w:val="99"/>
    <w:unhideWhenUsed/>
    <w:rsid w:val="002A5133"/>
    <w:rPr>
      <w:color w:val="0000FF" w:themeColor="hyperlink"/>
      <w:u w:val="single"/>
    </w:rPr>
  </w:style>
  <w:style w:type="character" w:styleId="Lienhypertextesuivivisit">
    <w:name w:val="FollowedHyperlink"/>
    <w:basedOn w:val="Policepardfaut"/>
    <w:uiPriority w:val="99"/>
    <w:semiHidden/>
    <w:unhideWhenUsed/>
    <w:rsid w:val="002A51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61502">
      <w:bodyDiv w:val="1"/>
      <w:marLeft w:val="0"/>
      <w:marRight w:val="0"/>
      <w:marTop w:val="0"/>
      <w:marBottom w:val="0"/>
      <w:divBdr>
        <w:top w:val="none" w:sz="0" w:space="0" w:color="auto"/>
        <w:left w:val="none" w:sz="0" w:space="0" w:color="auto"/>
        <w:bottom w:val="none" w:sz="0" w:space="0" w:color="auto"/>
        <w:right w:val="none" w:sz="0" w:space="0" w:color="auto"/>
      </w:divBdr>
      <w:divsChild>
        <w:div w:id="375660365">
          <w:marLeft w:val="0"/>
          <w:marRight w:val="0"/>
          <w:marTop w:val="0"/>
          <w:marBottom w:val="0"/>
          <w:divBdr>
            <w:top w:val="none" w:sz="0" w:space="0" w:color="auto"/>
            <w:left w:val="none" w:sz="0" w:space="0" w:color="auto"/>
            <w:bottom w:val="none" w:sz="0" w:space="0" w:color="auto"/>
            <w:right w:val="none" w:sz="0" w:space="0" w:color="auto"/>
          </w:divBdr>
          <w:divsChild>
            <w:div w:id="581839495">
              <w:marLeft w:val="0"/>
              <w:marRight w:val="0"/>
              <w:marTop w:val="0"/>
              <w:marBottom w:val="0"/>
              <w:divBdr>
                <w:top w:val="none" w:sz="0" w:space="0" w:color="auto"/>
                <w:left w:val="none" w:sz="0" w:space="0" w:color="auto"/>
                <w:bottom w:val="none" w:sz="0" w:space="0" w:color="auto"/>
                <w:right w:val="none" w:sz="0" w:space="0" w:color="auto"/>
              </w:divBdr>
              <w:divsChild>
                <w:div w:id="142356307">
                  <w:marLeft w:val="0"/>
                  <w:marRight w:val="0"/>
                  <w:marTop w:val="0"/>
                  <w:marBottom w:val="0"/>
                  <w:divBdr>
                    <w:top w:val="none" w:sz="0" w:space="0" w:color="auto"/>
                    <w:left w:val="none" w:sz="0" w:space="0" w:color="auto"/>
                    <w:bottom w:val="none" w:sz="0" w:space="0" w:color="auto"/>
                    <w:right w:val="none" w:sz="0" w:space="0" w:color="auto"/>
                  </w:divBdr>
                  <w:divsChild>
                    <w:div w:id="154415278">
                      <w:marLeft w:val="0"/>
                      <w:marRight w:val="0"/>
                      <w:marTop w:val="0"/>
                      <w:marBottom w:val="0"/>
                      <w:divBdr>
                        <w:top w:val="none" w:sz="0" w:space="0" w:color="auto"/>
                        <w:left w:val="none" w:sz="0" w:space="0" w:color="auto"/>
                        <w:bottom w:val="none" w:sz="0" w:space="0" w:color="auto"/>
                        <w:right w:val="none" w:sz="0" w:space="0" w:color="auto"/>
                      </w:divBdr>
                      <w:divsChild>
                        <w:div w:id="1767118993">
                          <w:marLeft w:val="0"/>
                          <w:marRight w:val="0"/>
                          <w:marTop w:val="0"/>
                          <w:marBottom w:val="0"/>
                          <w:divBdr>
                            <w:top w:val="none" w:sz="0" w:space="0" w:color="auto"/>
                            <w:left w:val="none" w:sz="0" w:space="0" w:color="auto"/>
                            <w:bottom w:val="none" w:sz="0" w:space="0" w:color="auto"/>
                            <w:right w:val="none" w:sz="0" w:space="0" w:color="auto"/>
                          </w:divBdr>
                          <w:divsChild>
                            <w:div w:id="741374253">
                              <w:marLeft w:val="0"/>
                              <w:marRight w:val="0"/>
                              <w:marTop w:val="0"/>
                              <w:marBottom w:val="0"/>
                              <w:divBdr>
                                <w:top w:val="none" w:sz="0" w:space="0" w:color="auto"/>
                                <w:left w:val="none" w:sz="0" w:space="0" w:color="auto"/>
                                <w:bottom w:val="none" w:sz="0" w:space="0" w:color="auto"/>
                                <w:right w:val="none" w:sz="0" w:space="0" w:color="auto"/>
                              </w:divBdr>
                              <w:divsChild>
                                <w:div w:id="2015062158">
                                  <w:marLeft w:val="0"/>
                                  <w:marRight w:val="0"/>
                                  <w:marTop w:val="0"/>
                                  <w:marBottom w:val="0"/>
                                  <w:divBdr>
                                    <w:top w:val="none" w:sz="0" w:space="0" w:color="auto"/>
                                    <w:left w:val="none" w:sz="0" w:space="0" w:color="auto"/>
                                    <w:bottom w:val="none" w:sz="0" w:space="0" w:color="auto"/>
                                    <w:right w:val="none" w:sz="0" w:space="0" w:color="auto"/>
                                  </w:divBdr>
                                  <w:divsChild>
                                    <w:div w:id="1124888667">
                                      <w:marLeft w:val="0"/>
                                      <w:marRight w:val="0"/>
                                      <w:marTop w:val="0"/>
                                      <w:marBottom w:val="0"/>
                                      <w:divBdr>
                                        <w:top w:val="none" w:sz="0" w:space="0" w:color="auto"/>
                                        <w:left w:val="none" w:sz="0" w:space="0" w:color="auto"/>
                                        <w:bottom w:val="none" w:sz="0" w:space="0" w:color="auto"/>
                                        <w:right w:val="none" w:sz="0" w:space="0" w:color="auto"/>
                                      </w:divBdr>
                                      <w:divsChild>
                                        <w:div w:id="1971548543">
                                          <w:marLeft w:val="0"/>
                                          <w:marRight w:val="0"/>
                                          <w:marTop w:val="0"/>
                                          <w:marBottom w:val="0"/>
                                          <w:divBdr>
                                            <w:top w:val="none" w:sz="0" w:space="0" w:color="auto"/>
                                            <w:left w:val="none" w:sz="0" w:space="0" w:color="auto"/>
                                            <w:bottom w:val="none" w:sz="0" w:space="0" w:color="auto"/>
                                            <w:right w:val="none" w:sz="0" w:space="0" w:color="auto"/>
                                          </w:divBdr>
                                          <w:divsChild>
                                            <w:div w:id="1167404005">
                                              <w:marLeft w:val="0"/>
                                              <w:marRight w:val="0"/>
                                              <w:marTop w:val="0"/>
                                              <w:marBottom w:val="250"/>
                                              <w:divBdr>
                                                <w:top w:val="none" w:sz="0" w:space="0" w:color="auto"/>
                                                <w:left w:val="none" w:sz="0" w:space="0" w:color="auto"/>
                                                <w:bottom w:val="none" w:sz="0" w:space="0" w:color="auto"/>
                                                <w:right w:val="none" w:sz="0" w:space="0" w:color="auto"/>
                                              </w:divBdr>
                                              <w:divsChild>
                                                <w:div w:id="1929734343">
                                                  <w:marLeft w:val="0"/>
                                                  <w:marRight w:val="0"/>
                                                  <w:marTop w:val="0"/>
                                                  <w:marBottom w:val="0"/>
                                                  <w:divBdr>
                                                    <w:top w:val="none" w:sz="0" w:space="0" w:color="auto"/>
                                                    <w:left w:val="none" w:sz="0" w:space="0" w:color="auto"/>
                                                    <w:bottom w:val="none" w:sz="0" w:space="0" w:color="auto"/>
                                                    <w:right w:val="none" w:sz="0" w:space="0" w:color="auto"/>
                                                  </w:divBdr>
                                                  <w:divsChild>
                                                    <w:div w:id="112795940">
                                                      <w:marLeft w:val="0"/>
                                                      <w:marRight w:val="0"/>
                                                      <w:marTop w:val="0"/>
                                                      <w:marBottom w:val="0"/>
                                                      <w:divBdr>
                                                        <w:top w:val="none" w:sz="0" w:space="0" w:color="auto"/>
                                                        <w:left w:val="none" w:sz="0" w:space="0" w:color="auto"/>
                                                        <w:bottom w:val="none" w:sz="0" w:space="0" w:color="auto"/>
                                                        <w:right w:val="none" w:sz="0" w:space="0" w:color="auto"/>
                                                      </w:divBdr>
                                                      <w:divsChild>
                                                        <w:div w:id="1778744916">
                                                          <w:marLeft w:val="0"/>
                                                          <w:marRight w:val="0"/>
                                                          <w:marTop w:val="0"/>
                                                          <w:marBottom w:val="0"/>
                                                          <w:divBdr>
                                                            <w:top w:val="none" w:sz="0" w:space="0" w:color="auto"/>
                                                            <w:left w:val="none" w:sz="0" w:space="0" w:color="auto"/>
                                                            <w:bottom w:val="none" w:sz="0" w:space="0" w:color="auto"/>
                                                            <w:right w:val="none" w:sz="0" w:space="0" w:color="auto"/>
                                                          </w:divBdr>
                                                          <w:divsChild>
                                                            <w:div w:id="817065174">
                                                              <w:marLeft w:val="0"/>
                                                              <w:marRight w:val="0"/>
                                                              <w:marTop w:val="0"/>
                                                              <w:marBottom w:val="188"/>
                                                              <w:divBdr>
                                                                <w:top w:val="none" w:sz="0" w:space="0" w:color="auto"/>
                                                                <w:left w:val="none" w:sz="0" w:space="0" w:color="auto"/>
                                                                <w:bottom w:val="none" w:sz="0" w:space="0" w:color="auto"/>
                                                                <w:right w:val="none" w:sz="0" w:space="0" w:color="auto"/>
                                                              </w:divBdr>
                                                              <w:divsChild>
                                                                <w:div w:id="1054625982">
                                                                  <w:marLeft w:val="0"/>
                                                                  <w:marRight w:val="0"/>
                                                                  <w:marTop w:val="0"/>
                                                                  <w:marBottom w:val="0"/>
                                                                  <w:divBdr>
                                                                    <w:top w:val="none" w:sz="0" w:space="0" w:color="auto"/>
                                                                    <w:left w:val="none" w:sz="0" w:space="0" w:color="auto"/>
                                                                    <w:bottom w:val="none" w:sz="0" w:space="0" w:color="auto"/>
                                                                    <w:right w:val="none" w:sz="0" w:space="0" w:color="auto"/>
                                                                  </w:divBdr>
                                                                  <w:divsChild>
                                                                    <w:div w:id="1411930133">
                                                                      <w:marLeft w:val="0"/>
                                                                      <w:marRight w:val="0"/>
                                                                      <w:marTop w:val="0"/>
                                                                      <w:marBottom w:val="0"/>
                                                                      <w:divBdr>
                                                                        <w:top w:val="none" w:sz="0" w:space="0" w:color="auto"/>
                                                                        <w:left w:val="none" w:sz="0" w:space="0" w:color="auto"/>
                                                                        <w:bottom w:val="none" w:sz="0" w:space="0" w:color="auto"/>
                                                                        <w:right w:val="none" w:sz="0" w:space="0" w:color="auto"/>
                                                                      </w:divBdr>
                                                                      <w:divsChild>
                                                                        <w:div w:id="1842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54865">
      <w:bodyDiv w:val="1"/>
      <w:marLeft w:val="0"/>
      <w:marRight w:val="0"/>
      <w:marTop w:val="0"/>
      <w:marBottom w:val="0"/>
      <w:divBdr>
        <w:top w:val="none" w:sz="0" w:space="0" w:color="auto"/>
        <w:left w:val="none" w:sz="0" w:space="0" w:color="auto"/>
        <w:bottom w:val="none" w:sz="0" w:space="0" w:color="auto"/>
        <w:right w:val="none" w:sz="0" w:space="0" w:color="auto"/>
      </w:divBdr>
      <w:divsChild>
        <w:div w:id="326397903">
          <w:marLeft w:val="0"/>
          <w:marRight w:val="0"/>
          <w:marTop w:val="0"/>
          <w:marBottom w:val="0"/>
          <w:divBdr>
            <w:top w:val="none" w:sz="0" w:space="0" w:color="auto"/>
            <w:left w:val="none" w:sz="0" w:space="0" w:color="auto"/>
            <w:bottom w:val="none" w:sz="0" w:space="0" w:color="auto"/>
            <w:right w:val="none" w:sz="0" w:space="0" w:color="auto"/>
          </w:divBdr>
          <w:divsChild>
            <w:div w:id="1852603388">
              <w:marLeft w:val="0"/>
              <w:marRight w:val="0"/>
              <w:marTop w:val="0"/>
              <w:marBottom w:val="0"/>
              <w:divBdr>
                <w:top w:val="none" w:sz="0" w:space="0" w:color="auto"/>
                <w:left w:val="none" w:sz="0" w:space="0" w:color="auto"/>
                <w:bottom w:val="none" w:sz="0" w:space="0" w:color="auto"/>
                <w:right w:val="none" w:sz="0" w:space="0" w:color="auto"/>
              </w:divBdr>
              <w:divsChild>
                <w:div w:id="1591280166">
                  <w:marLeft w:val="0"/>
                  <w:marRight w:val="0"/>
                  <w:marTop w:val="0"/>
                  <w:marBottom w:val="0"/>
                  <w:divBdr>
                    <w:top w:val="none" w:sz="0" w:space="0" w:color="auto"/>
                    <w:left w:val="none" w:sz="0" w:space="0" w:color="auto"/>
                    <w:bottom w:val="none" w:sz="0" w:space="0" w:color="auto"/>
                    <w:right w:val="none" w:sz="0" w:space="0" w:color="auto"/>
                  </w:divBdr>
                  <w:divsChild>
                    <w:div w:id="1364357400">
                      <w:marLeft w:val="0"/>
                      <w:marRight w:val="0"/>
                      <w:marTop w:val="0"/>
                      <w:marBottom w:val="0"/>
                      <w:divBdr>
                        <w:top w:val="none" w:sz="0" w:space="0" w:color="auto"/>
                        <w:left w:val="none" w:sz="0" w:space="0" w:color="auto"/>
                        <w:bottom w:val="none" w:sz="0" w:space="0" w:color="auto"/>
                        <w:right w:val="none" w:sz="0" w:space="0" w:color="auto"/>
                      </w:divBdr>
                      <w:divsChild>
                        <w:div w:id="1980263230">
                          <w:marLeft w:val="0"/>
                          <w:marRight w:val="0"/>
                          <w:marTop w:val="0"/>
                          <w:marBottom w:val="0"/>
                          <w:divBdr>
                            <w:top w:val="none" w:sz="0" w:space="0" w:color="auto"/>
                            <w:left w:val="none" w:sz="0" w:space="0" w:color="auto"/>
                            <w:bottom w:val="none" w:sz="0" w:space="0" w:color="auto"/>
                            <w:right w:val="none" w:sz="0" w:space="0" w:color="auto"/>
                          </w:divBdr>
                          <w:divsChild>
                            <w:div w:id="1480461569">
                              <w:marLeft w:val="0"/>
                              <w:marRight w:val="0"/>
                              <w:marTop w:val="0"/>
                              <w:marBottom w:val="0"/>
                              <w:divBdr>
                                <w:top w:val="none" w:sz="0" w:space="0" w:color="auto"/>
                                <w:left w:val="none" w:sz="0" w:space="0" w:color="auto"/>
                                <w:bottom w:val="none" w:sz="0" w:space="0" w:color="auto"/>
                                <w:right w:val="none" w:sz="0" w:space="0" w:color="auto"/>
                              </w:divBdr>
                              <w:divsChild>
                                <w:div w:id="1541934440">
                                  <w:marLeft w:val="0"/>
                                  <w:marRight w:val="0"/>
                                  <w:marTop w:val="0"/>
                                  <w:marBottom w:val="0"/>
                                  <w:divBdr>
                                    <w:top w:val="none" w:sz="0" w:space="0" w:color="auto"/>
                                    <w:left w:val="none" w:sz="0" w:space="0" w:color="auto"/>
                                    <w:bottom w:val="none" w:sz="0" w:space="0" w:color="auto"/>
                                    <w:right w:val="none" w:sz="0" w:space="0" w:color="auto"/>
                                  </w:divBdr>
                                  <w:divsChild>
                                    <w:div w:id="1432043240">
                                      <w:marLeft w:val="0"/>
                                      <w:marRight w:val="0"/>
                                      <w:marTop w:val="0"/>
                                      <w:marBottom w:val="0"/>
                                      <w:divBdr>
                                        <w:top w:val="none" w:sz="0" w:space="0" w:color="auto"/>
                                        <w:left w:val="none" w:sz="0" w:space="0" w:color="auto"/>
                                        <w:bottom w:val="none" w:sz="0" w:space="0" w:color="auto"/>
                                        <w:right w:val="none" w:sz="0" w:space="0" w:color="auto"/>
                                      </w:divBdr>
                                      <w:divsChild>
                                        <w:div w:id="1298797545">
                                          <w:marLeft w:val="0"/>
                                          <w:marRight w:val="0"/>
                                          <w:marTop w:val="0"/>
                                          <w:marBottom w:val="0"/>
                                          <w:divBdr>
                                            <w:top w:val="none" w:sz="0" w:space="0" w:color="auto"/>
                                            <w:left w:val="none" w:sz="0" w:space="0" w:color="auto"/>
                                            <w:bottom w:val="none" w:sz="0" w:space="0" w:color="auto"/>
                                            <w:right w:val="none" w:sz="0" w:space="0" w:color="auto"/>
                                          </w:divBdr>
                                          <w:divsChild>
                                            <w:div w:id="723452266">
                                              <w:marLeft w:val="0"/>
                                              <w:marRight w:val="0"/>
                                              <w:marTop w:val="0"/>
                                              <w:marBottom w:val="250"/>
                                              <w:divBdr>
                                                <w:top w:val="none" w:sz="0" w:space="0" w:color="auto"/>
                                                <w:left w:val="none" w:sz="0" w:space="0" w:color="auto"/>
                                                <w:bottom w:val="none" w:sz="0" w:space="0" w:color="auto"/>
                                                <w:right w:val="none" w:sz="0" w:space="0" w:color="auto"/>
                                              </w:divBdr>
                                              <w:divsChild>
                                                <w:div w:id="1256671241">
                                                  <w:marLeft w:val="0"/>
                                                  <w:marRight w:val="0"/>
                                                  <w:marTop w:val="0"/>
                                                  <w:marBottom w:val="0"/>
                                                  <w:divBdr>
                                                    <w:top w:val="none" w:sz="0" w:space="0" w:color="auto"/>
                                                    <w:left w:val="none" w:sz="0" w:space="0" w:color="auto"/>
                                                    <w:bottom w:val="none" w:sz="0" w:space="0" w:color="auto"/>
                                                    <w:right w:val="none" w:sz="0" w:space="0" w:color="auto"/>
                                                  </w:divBdr>
                                                  <w:divsChild>
                                                    <w:div w:id="1474979822">
                                                      <w:marLeft w:val="0"/>
                                                      <w:marRight w:val="0"/>
                                                      <w:marTop w:val="0"/>
                                                      <w:marBottom w:val="0"/>
                                                      <w:divBdr>
                                                        <w:top w:val="none" w:sz="0" w:space="0" w:color="auto"/>
                                                        <w:left w:val="none" w:sz="0" w:space="0" w:color="auto"/>
                                                        <w:bottom w:val="none" w:sz="0" w:space="0" w:color="auto"/>
                                                        <w:right w:val="none" w:sz="0" w:space="0" w:color="auto"/>
                                                      </w:divBdr>
                                                      <w:divsChild>
                                                        <w:div w:id="581989787">
                                                          <w:marLeft w:val="0"/>
                                                          <w:marRight w:val="0"/>
                                                          <w:marTop w:val="0"/>
                                                          <w:marBottom w:val="0"/>
                                                          <w:divBdr>
                                                            <w:top w:val="none" w:sz="0" w:space="0" w:color="auto"/>
                                                            <w:left w:val="none" w:sz="0" w:space="0" w:color="auto"/>
                                                            <w:bottom w:val="none" w:sz="0" w:space="0" w:color="auto"/>
                                                            <w:right w:val="none" w:sz="0" w:space="0" w:color="auto"/>
                                                          </w:divBdr>
                                                          <w:divsChild>
                                                            <w:div w:id="2043822869">
                                                              <w:marLeft w:val="0"/>
                                                              <w:marRight w:val="0"/>
                                                              <w:marTop w:val="0"/>
                                                              <w:marBottom w:val="188"/>
                                                              <w:divBdr>
                                                                <w:top w:val="none" w:sz="0" w:space="0" w:color="auto"/>
                                                                <w:left w:val="none" w:sz="0" w:space="0" w:color="auto"/>
                                                                <w:bottom w:val="none" w:sz="0" w:space="0" w:color="auto"/>
                                                                <w:right w:val="none" w:sz="0" w:space="0" w:color="auto"/>
                                                              </w:divBdr>
                                                              <w:divsChild>
                                                                <w:div w:id="1473408494">
                                                                  <w:marLeft w:val="0"/>
                                                                  <w:marRight w:val="0"/>
                                                                  <w:marTop w:val="0"/>
                                                                  <w:marBottom w:val="0"/>
                                                                  <w:divBdr>
                                                                    <w:top w:val="none" w:sz="0" w:space="0" w:color="auto"/>
                                                                    <w:left w:val="none" w:sz="0" w:space="0" w:color="auto"/>
                                                                    <w:bottom w:val="none" w:sz="0" w:space="0" w:color="auto"/>
                                                                    <w:right w:val="none" w:sz="0" w:space="0" w:color="auto"/>
                                                                  </w:divBdr>
                                                                  <w:divsChild>
                                                                    <w:div w:id="317920867">
                                                                      <w:marLeft w:val="0"/>
                                                                      <w:marRight w:val="0"/>
                                                                      <w:marTop w:val="0"/>
                                                                      <w:marBottom w:val="0"/>
                                                                      <w:divBdr>
                                                                        <w:top w:val="none" w:sz="0" w:space="0" w:color="auto"/>
                                                                        <w:left w:val="none" w:sz="0" w:space="0" w:color="auto"/>
                                                                        <w:bottom w:val="none" w:sz="0" w:space="0" w:color="auto"/>
                                                                        <w:right w:val="none" w:sz="0" w:space="0" w:color="auto"/>
                                                                      </w:divBdr>
                                                                      <w:divsChild>
                                                                        <w:div w:id="14659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coursalpha.be/alpha-jeu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1043</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b2006</cp:lastModifiedBy>
  <cp:revision>2</cp:revision>
  <dcterms:created xsi:type="dcterms:W3CDTF">2014-06-11T11:52:00Z</dcterms:created>
  <dcterms:modified xsi:type="dcterms:W3CDTF">2014-06-11T11:52:00Z</dcterms:modified>
</cp:coreProperties>
</file>